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raster"/>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345"/>
        <w:gridCol w:w="2865"/>
      </w:tblGrid>
      <w:tr w:rsidR="00174B36" w:rsidRPr="00F9444F">
        <w:trPr>
          <w:trHeight w:val="1833"/>
        </w:trPr>
        <w:tc>
          <w:tcPr>
            <w:tcW w:w="6345" w:type="dxa"/>
          </w:tcPr>
          <w:p w:rsidR="00174B36" w:rsidRPr="00F9444F" w:rsidRDefault="00174B36" w:rsidP="00174B36">
            <w:pPr>
              <w:spacing w:after="0" w:line="240" w:lineRule="auto"/>
              <w:ind w:left="8496" w:hanging="8496"/>
              <w:rPr>
                <w:rFonts w:ascii="Arial" w:hAnsi="Arial" w:cs="Arial"/>
                <w:b/>
                <w:bCs/>
                <w:sz w:val="28"/>
                <w:szCs w:val="28"/>
              </w:rPr>
            </w:pPr>
          </w:p>
          <w:p w:rsidR="00174B36" w:rsidRPr="00F9444F" w:rsidRDefault="00174B36" w:rsidP="00174B36">
            <w:pPr>
              <w:spacing w:after="0" w:line="240" w:lineRule="auto"/>
              <w:jc w:val="center"/>
              <w:rPr>
                <w:rFonts w:ascii="Arial" w:hAnsi="Arial" w:cs="Arial"/>
                <w:b/>
                <w:bCs/>
                <w:sz w:val="36"/>
                <w:szCs w:val="28"/>
              </w:rPr>
            </w:pPr>
            <w:r w:rsidRPr="00F9444F">
              <w:rPr>
                <w:rFonts w:ascii="Arial" w:hAnsi="Arial" w:cs="Arial"/>
                <w:b/>
                <w:bCs/>
                <w:sz w:val="36"/>
                <w:szCs w:val="28"/>
              </w:rPr>
              <w:t xml:space="preserve">Bundesarbeitsgemeinschaft der </w:t>
            </w:r>
          </w:p>
          <w:p w:rsidR="00174B36" w:rsidRPr="00F9444F" w:rsidRDefault="00174B36" w:rsidP="00174B36">
            <w:pPr>
              <w:spacing w:after="0" w:line="240" w:lineRule="auto"/>
              <w:jc w:val="center"/>
              <w:rPr>
                <w:rFonts w:ascii="Arial" w:hAnsi="Arial" w:cs="Arial"/>
                <w:b/>
                <w:bCs/>
                <w:sz w:val="28"/>
                <w:szCs w:val="28"/>
              </w:rPr>
            </w:pPr>
            <w:r w:rsidRPr="00F9444F">
              <w:rPr>
                <w:rFonts w:ascii="Arial" w:hAnsi="Arial" w:cs="Arial"/>
                <w:b/>
                <w:bCs/>
                <w:sz w:val="36"/>
                <w:szCs w:val="28"/>
              </w:rPr>
              <w:t>Taubblinden e.V.</w:t>
            </w:r>
          </w:p>
        </w:tc>
        <w:tc>
          <w:tcPr>
            <w:tcW w:w="2865" w:type="dxa"/>
          </w:tcPr>
          <w:p w:rsidR="00174B36" w:rsidRPr="00F9444F" w:rsidRDefault="00174B36" w:rsidP="00174B36">
            <w:pPr>
              <w:spacing w:after="0" w:line="240" w:lineRule="auto"/>
              <w:jc w:val="center"/>
              <w:rPr>
                <w:rFonts w:ascii="Arial" w:hAnsi="Arial" w:cs="Arial"/>
                <w:b/>
                <w:bCs/>
                <w:sz w:val="28"/>
                <w:szCs w:val="28"/>
              </w:rPr>
            </w:pPr>
            <w:r w:rsidRPr="00F9444F">
              <w:rPr>
                <w:rFonts w:ascii="Arial" w:hAnsi="Arial" w:cs="Arial"/>
                <w:b/>
                <w:bCs/>
                <w:noProof/>
                <w:sz w:val="28"/>
                <w:szCs w:val="28"/>
                <w:lang w:eastAsia="de-DE"/>
              </w:rPr>
              <w:drawing>
                <wp:inline distT="0" distB="0" distL="0" distR="0">
                  <wp:extent cx="1600200" cy="1060450"/>
                  <wp:effectExtent l="2540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5"/>
                          <a:srcRect/>
                          <a:stretch>
                            <a:fillRect/>
                          </a:stretch>
                        </pic:blipFill>
                        <pic:spPr bwMode="auto">
                          <a:xfrm>
                            <a:off x="0" y="0"/>
                            <a:ext cx="1600200" cy="1060450"/>
                          </a:xfrm>
                          <a:prstGeom prst="rect">
                            <a:avLst/>
                          </a:prstGeom>
                          <a:noFill/>
                          <a:ln w="9525">
                            <a:noFill/>
                            <a:miter lim="800000"/>
                            <a:headEnd/>
                            <a:tailEnd/>
                          </a:ln>
                        </pic:spPr>
                      </pic:pic>
                    </a:graphicData>
                  </a:graphic>
                </wp:inline>
              </w:drawing>
            </w:r>
          </w:p>
        </w:tc>
      </w:tr>
    </w:tbl>
    <w:p w:rsidR="00174B36" w:rsidRPr="00F9444F" w:rsidRDefault="00966127" w:rsidP="00174B36">
      <w:pPr>
        <w:spacing w:after="0" w:line="240" w:lineRule="auto"/>
        <w:ind w:left="8496" w:hanging="8496"/>
        <w:rPr>
          <w:rFonts w:ascii="Arial" w:hAnsi="Arial"/>
          <w:noProof/>
          <w:sz w:val="24"/>
          <w:szCs w:val="24"/>
          <w:lang w:eastAsia="de-DE"/>
        </w:rPr>
      </w:pPr>
      <w:r w:rsidRPr="00F9444F">
        <w:rPr>
          <w:rFonts w:ascii="Arial" w:hAnsi="Arial" w:cs="Tahoma"/>
          <w:sz w:val="40"/>
          <w:szCs w:val="40"/>
        </w:rPr>
        <w:t xml:space="preserve">                               </w:t>
      </w:r>
    </w:p>
    <w:p w:rsidR="00925F73" w:rsidRPr="0027359F" w:rsidRDefault="0027359F" w:rsidP="00925F73">
      <w:pPr>
        <w:spacing w:after="0" w:line="240" w:lineRule="auto"/>
        <w:ind w:left="8496" w:hanging="8496"/>
        <w:jc w:val="center"/>
        <w:rPr>
          <w:rFonts w:ascii="Arial" w:hAnsi="Arial" w:cs="Tahoma"/>
          <w:b/>
          <w:i/>
          <w:color w:val="FF0000"/>
          <w:sz w:val="36"/>
          <w:szCs w:val="36"/>
        </w:rPr>
      </w:pPr>
      <w:r w:rsidRPr="0027359F">
        <w:rPr>
          <w:rFonts w:ascii="Arial" w:hAnsi="Arial" w:cs="Tahoma"/>
          <w:b/>
          <w:i/>
          <w:color w:val="FF0000"/>
          <w:sz w:val="36"/>
          <w:szCs w:val="36"/>
        </w:rPr>
        <w:t>Änderung !</w:t>
      </w:r>
    </w:p>
    <w:p w:rsidR="00966127" w:rsidRPr="00925F73" w:rsidRDefault="00925F73" w:rsidP="00925F73">
      <w:pPr>
        <w:tabs>
          <w:tab w:val="left" w:pos="280"/>
          <w:tab w:val="center" w:pos="4535"/>
        </w:tabs>
        <w:spacing w:after="0" w:line="240" w:lineRule="auto"/>
        <w:ind w:left="8496" w:hanging="8496"/>
        <w:rPr>
          <w:rFonts w:ascii="Arial" w:hAnsi="Arial" w:cs="Tahoma"/>
          <w:b/>
          <w:sz w:val="32"/>
          <w:szCs w:val="40"/>
          <w:u w:val="single"/>
        </w:rPr>
      </w:pPr>
      <w:r w:rsidRPr="00925F73">
        <w:rPr>
          <w:rFonts w:ascii="Arial" w:hAnsi="Arial" w:cs="Tahoma"/>
          <w:b/>
          <w:sz w:val="32"/>
          <w:szCs w:val="40"/>
        </w:rPr>
        <w:tab/>
      </w:r>
      <w:r w:rsidRPr="00925F73">
        <w:rPr>
          <w:rFonts w:ascii="Arial" w:hAnsi="Arial" w:cs="Tahoma"/>
          <w:b/>
          <w:sz w:val="32"/>
          <w:szCs w:val="40"/>
        </w:rPr>
        <w:tab/>
      </w:r>
      <w:r w:rsidR="00174B36" w:rsidRPr="00925F73">
        <w:rPr>
          <w:rFonts w:ascii="Arial" w:hAnsi="Arial" w:cs="Tahoma"/>
          <w:b/>
          <w:sz w:val="32"/>
          <w:szCs w:val="40"/>
          <w:u w:val="single"/>
        </w:rPr>
        <w:t xml:space="preserve">Jubiläumstagung vom 3. bis 6. Oktober 2013 in </w:t>
      </w:r>
      <w:r w:rsidR="00966127" w:rsidRPr="00925F73">
        <w:rPr>
          <w:rFonts w:ascii="Arial" w:hAnsi="Arial" w:cs="Tahoma"/>
          <w:b/>
          <w:sz w:val="32"/>
          <w:szCs w:val="40"/>
          <w:u w:val="single"/>
        </w:rPr>
        <w:t>Berlin</w:t>
      </w:r>
    </w:p>
    <w:p w:rsidR="00966127" w:rsidRPr="00F9444F" w:rsidRDefault="00966127" w:rsidP="006F1A42">
      <w:pPr>
        <w:spacing w:after="0" w:line="240" w:lineRule="auto"/>
        <w:rPr>
          <w:rFonts w:ascii="Arial" w:hAnsi="Arial" w:cs="Arial"/>
          <w:sz w:val="16"/>
          <w:szCs w:val="16"/>
        </w:rPr>
      </w:pPr>
      <w:r w:rsidRPr="00F9444F">
        <w:rPr>
          <w:rFonts w:ascii="Arial" w:hAnsi="Arial" w:cs="Arial"/>
          <w:sz w:val="16"/>
          <w:szCs w:val="16"/>
        </w:rPr>
        <w:tab/>
        <w:t xml:space="preserve"> </w:t>
      </w:r>
    </w:p>
    <w:p w:rsidR="00174B36" w:rsidRPr="00F9444F" w:rsidRDefault="00174B36" w:rsidP="006F1A42">
      <w:pPr>
        <w:tabs>
          <w:tab w:val="left" w:pos="0"/>
        </w:tabs>
        <w:spacing w:after="0" w:line="240" w:lineRule="auto"/>
        <w:rPr>
          <w:rFonts w:ascii="Arial" w:hAnsi="Arial" w:cs="Tahoma"/>
          <w:sz w:val="32"/>
          <w:szCs w:val="32"/>
        </w:rPr>
      </w:pPr>
    </w:p>
    <w:p w:rsidR="00925F73" w:rsidRDefault="00925F73" w:rsidP="006F1A42">
      <w:pPr>
        <w:tabs>
          <w:tab w:val="left" w:pos="0"/>
        </w:tabs>
        <w:spacing w:after="0" w:line="240" w:lineRule="auto"/>
        <w:rPr>
          <w:rFonts w:ascii="Arial" w:hAnsi="Arial" w:cs="Tahoma"/>
          <w:sz w:val="30"/>
          <w:szCs w:val="32"/>
        </w:rPr>
      </w:pPr>
    </w:p>
    <w:p w:rsidR="00966127" w:rsidRPr="00925F73" w:rsidRDefault="00966127" w:rsidP="006F1A42">
      <w:pPr>
        <w:tabs>
          <w:tab w:val="left" w:pos="0"/>
        </w:tabs>
        <w:spacing w:after="0" w:line="240" w:lineRule="auto"/>
        <w:rPr>
          <w:rFonts w:ascii="Arial" w:hAnsi="Arial" w:cs="Tahoma"/>
          <w:sz w:val="30"/>
          <w:szCs w:val="32"/>
        </w:rPr>
      </w:pPr>
      <w:r w:rsidRPr="00925F73">
        <w:rPr>
          <w:rFonts w:ascii="Arial" w:hAnsi="Arial" w:cs="Tahoma"/>
          <w:sz w:val="30"/>
          <w:szCs w:val="32"/>
        </w:rPr>
        <w:t>Liebe Mitglieder und Freunde der BAT e.V.!</w:t>
      </w:r>
    </w:p>
    <w:p w:rsidR="00966127" w:rsidRPr="00925F73" w:rsidRDefault="00966127" w:rsidP="006F1A42">
      <w:pPr>
        <w:tabs>
          <w:tab w:val="left" w:pos="0"/>
        </w:tabs>
        <w:spacing w:after="0" w:line="240" w:lineRule="auto"/>
        <w:rPr>
          <w:rFonts w:ascii="Arial" w:hAnsi="Arial" w:cs="Tahoma"/>
          <w:sz w:val="30"/>
          <w:szCs w:val="32"/>
        </w:rPr>
      </w:pPr>
    </w:p>
    <w:p w:rsidR="00966127" w:rsidRPr="00925F73" w:rsidRDefault="00966127" w:rsidP="003E764E">
      <w:pPr>
        <w:spacing w:after="0" w:line="240" w:lineRule="auto"/>
        <w:jc w:val="both"/>
        <w:rPr>
          <w:rFonts w:ascii="Arial" w:hAnsi="Arial" w:cs="Tahoma"/>
          <w:sz w:val="30"/>
          <w:szCs w:val="32"/>
        </w:rPr>
      </w:pPr>
      <w:r w:rsidRPr="00925F73">
        <w:rPr>
          <w:rFonts w:ascii="Arial" w:hAnsi="Arial" w:cs="Tahoma"/>
          <w:sz w:val="30"/>
          <w:szCs w:val="32"/>
        </w:rPr>
        <w:t xml:space="preserve">Wir laden euch herzlich zu unserer diesjährigen Jahrestagung ein, bei der wir unter anderem eine Demonstration für die Rechte taubblinder Menschen vorgesehen haben und auch zwei Jubiläen feiern wollen: das 10-jährige Bestehen des „BAT e.V.“ und das 15-jährige Bestehen der SHG „Taubblinde Berlin“! </w:t>
      </w:r>
    </w:p>
    <w:p w:rsidR="00966127" w:rsidRPr="00925F73" w:rsidRDefault="00966127" w:rsidP="003E764E">
      <w:pPr>
        <w:spacing w:after="0" w:line="240" w:lineRule="auto"/>
        <w:jc w:val="both"/>
        <w:rPr>
          <w:rFonts w:ascii="Arial" w:hAnsi="Arial" w:cs="Tahoma"/>
          <w:sz w:val="30"/>
          <w:szCs w:val="32"/>
        </w:rPr>
      </w:pPr>
    </w:p>
    <w:p w:rsidR="00966127" w:rsidRPr="00925F73" w:rsidRDefault="00966127" w:rsidP="003E764E">
      <w:pPr>
        <w:spacing w:after="0" w:line="240" w:lineRule="auto"/>
        <w:jc w:val="both"/>
        <w:rPr>
          <w:rFonts w:ascii="Arial" w:hAnsi="Arial" w:cs="Tahoma"/>
          <w:sz w:val="30"/>
          <w:szCs w:val="32"/>
        </w:rPr>
      </w:pPr>
      <w:r w:rsidRPr="00925F73">
        <w:rPr>
          <w:rFonts w:ascii="Arial" w:hAnsi="Arial" w:cs="Tahoma"/>
          <w:sz w:val="30"/>
          <w:szCs w:val="32"/>
        </w:rPr>
        <w:t>Damit Ihr schon einen Einblick in den Ablauf der Tagung und die geplanten Veranstaltungen nehmen könnt, findet Ihr im Folgenden eine Über</w:t>
      </w:r>
      <w:r w:rsidR="00925F73">
        <w:rPr>
          <w:rFonts w:ascii="Arial" w:hAnsi="Arial" w:cs="Tahoma"/>
          <w:sz w:val="30"/>
          <w:szCs w:val="32"/>
        </w:rPr>
        <w:t>sicht über das geplante Tagungs</w:t>
      </w:r>
      <w:r w:rsidRPr="00925F73">
        <w:rPr>
          <w:rFonts w:ascii="Arial" w:hAnsi="Arial" w:cs="Tahoma"/>
          <w:sz w:val="30"/>
          <w:szCs w:val="32"/>
        </w:rPr>
        <w:t xml:space="preserve">programm. </w:t>
      </w:r>
    </w:p>
    <w:p w:rsidR="00966127" w:rsidRPr="00925F73" w:rsidRDefault="00966127" w:rsidP="006F1A42">
      <w:pPr>
        <w:spacing w:after="0" w:line="240" w:lineRule="auto"/>
        <w:rPr>
          <w:rFonts w:ascii="Arial" w:hAnsi="Arial" w:cs="Tahoma"/>
          <w:sz w:val="30"/>
          <w:szCs w:val="32"/>
        </w:rPr>
      </w:pPr>
    </w:p>
    <w:p w:rsidR="00925F73" w:rsidRDefault="00925F73" w:rsidP="00925F73">
      <w:pPr>
        <w:tabs>
          <w:tab w:val="left" w:pos="1240"/>
          <w:tab w:val="center" w:pos="4535"/>
        </w:tabs>
        <w:spacing w:after="0" w:line="240" w:lineRule="auto"/>
        <w:rPr>
          <w:rFonts w:ascii="Arial" w:hAnsi="Arial" w:cs="Tahoma"/>
          <w:b/>
          <w:sz w:val="32"/>
          <w:szCs w:val="40"/>
        </w:rPr>
      </w:pPr>
      <w:r w:rsidRPr="00925F73">
        <w:rPr>
          <w:rFonts w:ascii="Arial" w:hAnsi="Arial" w:cs="Tahoma"/>
          <w:b/>
          <w:sz w:val="30"/>
          <w:szCs w:val="40"/>
        </w:rPr>
        <w:tab/>
      </w:r>
      <w:r w:rsidRPr="00925F73">
        <w:rPr>
          <w:rFonts w:ascii="Arial" w:hAnsi="Arial" w:cs="Tahoma"/>
          <w:b/>
          <w:sz w:val="32"/>
          <w:szCs w:val="40"/>
        </w:rPr>
        <w:tab/>
      </w:r>
    </w:p>
    <w:p w:rsidR="00966127" w:rsidRPr="00925F73" w:rsidRDefault="00966127" w:rsidP="00925F73">
      <w:pPr>
        <w:tabs>
          <w:tab w:val="left" w:pos="1240"/>
          <w:tab w:val="center" w:pos="4535"/>
        </w:tabs>
        <w:spacing w:after="0" w:line="240" w:lineRule="auto"/>
        <w:jc w:val="center"/>
        <w:rPr>
          <w:rFonts w:ascii="Arial" w:hAnsi="Arial" w:cs="Tahoma"/>
          <w:sz w:val="32"/>
          <w:szCs w:val="40"/>
        </w:rPr>
      </w:pPr>
      <w:r w:rsidRPr="00925F73">
        <w:rPr>
          <w:rFonts w:ascii="Arial" w:hAnsi="Arial" w:cs="Tahoma"/>
          <w:b/>
          <w:sz w:val="32"/>
          <w:szCs w:val="40"/>
        </w:rPr>
        <w:t xml:space="preserve">Tagungsprogramm </w:t>
      </w:r>
      <w:r w:rsidRPr="00925F73">
        <w:rPr>
          <w:rFonts w:ascii="Arial" w:hAnsi="Arial" w:cs="Tahoma"/>
          <w:i/>
          <w:iCs/>
          <w:sz w:val="32"/>
          <w:szCs w:val="32"/>
        </w:rPr>
        <w:t>(Änderungen vorbehalten)</w:t>
      </w:r>
    </w:p>
    <w:p w:rsidR="00966127" w:rsidRPr="00925F73" w:rsidRDefault="00966127" w:rsidP="006F1A42">
      <w:pPr>
        <w:spacing w:after="0" w:line="240" w:lineRule="auto"/>
        <w:jc w:val="center"/>
        <w:rPr>
          <w:rFonts w:ascii="Arial" w:hAnsi="Arial" w:cs="Tahoma"/>
          <w:sz w:val="30"/>
          <w:szCs w:val="20"/>
        </w:rPr>
      </w:pPr>
    </w:p>
    <w:p w:rsidR="00541A4D" w:rsidRDefault="00541A4D" w:rsidP="006F1A42">
      <w:pPr>
        <w:spacing w:after="0" w:line="240" w:lineRule="auto"/>
        <w:rPr>
          <w:rFonts w:ascii="Arial" w:hAnsi="Arial" w:cs="Tahoma"/>
          <w:b/>
          <w:sz w:val="30"/>
          <w:szCs w:val="32"/>
          <w:u w:val="single"/>
        </w:rPr>
      </w:pPr>
    </w:p>
    <w:p w:rsidR="00925F73" w:rsidRPr="00925F73" w:rsidRDefault="00966127" w:rsidP="006F1A42">
      <w:pPr>
        <w:spacing w:after="0" w:line="240" w:lineRule="auto"/>
        <w:rPr>
          <w:rFonts w:ascii="Arial" w:hAnsi="Arial" w:cs="Tahoma"/>
          <w:b/>
          <w:sz w:val="30"/>
          <w:szCs w:val="32"/>
          <w:u w:val="single"/>
        </w:rPr>
      </w:pPr>
      <w:r w:rsidRPr="00925F73">
        <w:rPr>
          <w:rFonts w:ascii="Arial" w:hAnsi="Arial" w:cs="Tahoma"/>
          <w:b/>
          <w:sz w:val="30"/>
          <w:szCs w:val="32"/>
          <w:u w:val="single"/>
        </w:rPr>
        <w:t xml:space="preserve">Donnerstag, den 03.10.2013 </w:t>
      </w:r>
    </w:p>
    <w:p w:rsidR="00966127" w:rsidRPr="00925F73" w:rsidRDefault="00966127" w:rsidP="006F1A42">
      <w:pPr>
        <w:spacing w:after="0" w:line="240" w:lineRule="auto"/>
        <w:rPr>
          <w:rFonts w:ascii="Arial" w:hAnsi="Arial" w:cs="Tahoma"/>
          <w:sz w:val="30"/>
          <w:szCs w:val="32"/>
          <w:u w:val="single"/>
        </w:rPr>
      </w:pPr>
    </w:p>
    <w:p w:rsidR="00966127" w:rsidRPr="00925F73" w:rsidRDefault="00966127" w:rsidP="00925F73">
      <w:pPr>
        <w:numPr>
          <w:ilvl w:val="0"/>
          <w:numId w:val="8"/>
        </w:numPr>
        <w:spacing w:after="0" w:line="240" w:lineRule="auto"/>
        <w:rPr>
          <w:rFonts w:ascii="Arial" w:hAnsi="Arial" w:cs="Tahoma"/>
          <w:sz w:val="30"/>
          <w:szCs w:val="32"/>
        </w:rPr>
      </w:pPr>
      <w:r w:rsidRPr="00925F73">
        <w:rPr>
          <w:rFonts w:ascii="Arial" w:hAnsi="Arial" w:cs="Tahoma"/>
          <w:sz w:val="30"/>
          <w:szCs w:val="32"/>
        </w:rPr>
        <w:t>Anreise</w:t>
      </w:r>
    </w:p>
    <w:p w:rsidR="00966127" w:rsidRPr="00925F73" w:rsidRDefault="00966127" w:rsidP="00925F73">
      <w:pPr>
        <w:numPr>
          <w:ilvl w:val="0"/>
          <w:numId w:val="8"/>
        </w:numPr>
        <w:spacing w:after="0" w:line="240" w:lineRule="auto"/>
        <w:rPr>
          <w:rFonts w:ascii="Arial" w:hAnsi="Arial" w:cs="Tahoma"/>
          <w:sz w:val="30"/>
          <w:szCs w:val="32"/>
        </w:rPr>
      </w:pPr>
      <w:r w:rsidRPr="00925F73">
        <w:rPr>
          <w:rFonts w:ascii="Arial" w:hAnsi="Arial" w:cs="Tahoma"/>
          <w:sz w:val="30"/>
          <w:szCs w:val="32"/>
        </w:rPr>
        <w:t>Zeit zur freien Verfügung - z.B. Möglichkeit zur Teilnahme an einer Stadtführung mit Herrn J. Schuster -  gesonderte Anmeldung per Email erforderlich – weitere Informationen siehe unten: „Organisatorisches“</w:t>
      </w:r>
    </w:p>
    <w:p w:rsidR="00174B36" w:rsidRPr="00925F73" w:rsidRDefault="00966127" w:rsidP="00174B36">
      <w:pPr>
        <w:pStyle w:val="Listenabsatz"/>
        <w:numPr>
          <w:ilvl w:val="0"/>
          <w:numId w:val="6"/>
        </w:numPr>
        <w:spacing w:after="0" w:line="240" w:lineRule="auto"/>
        <w:rPr>
          <w:rFonts w:ascii="Arial" w:hAnsi="Arial" w:cs="Tahoma"/>
          <w:sz w:val="30"/>
          <w:szCs w:val="32"/>
        </w:rPr>
      </w:pPr>
      <w:r w:rsidRPr="00925F73">
        <w:rPr>
          <w:rFonts w:ascii="Arial" w:hAnsi="Arial" w:cs="Tahoma"/>
          <w:sz w:val="30"/>
          <w:szCs w:val="32"/>
        </w:rPr>
        <w:t xml:space="preserve">zur Besichtigung des Reichstagsgebäudes - gesonderte Anmeldung erforderlich unter: </w:t>
      </w:r>
      <w:hyperlink r:id="rId6" w:history="1">
        <w:r w:rsidRPr="00925F73">
          <w:rPr>
            <w:rStyle w:val="Link"/>
            <w:rFonts w:ascii="Arial" w:hAnsi="Arial" w:cs="Tahoma"/>
            <w:sz w:val="30"/>
            <w:szCs w:val="32"/>
          </w:rPr>
          <w:t>http://www.bundestag.de/besuche/</w:t>
        </w:r>
      </w:hyperlink>
    </w:p>
    <w:p w:rsidR="00174B36" w:rsidRPr="00F9444F" w:rsidRDefault="00966127" w:rsidP="00174B36">
      <w:pPr>
        <w:pStyle w:val="Listenabsatz"/>
        <w:numPr>
          <w:ilvl w:val="0"/>
          <w:numId w:val="6"/>
        </w:numPr>
        <w:spacing w:after="0" w:line="240" w:lineRule="auto"/>
        <w:rPr>
          <w:rFonts w:ascii="Arial" w:hAnsi="Arial" w:cs="Tahoma"/>
          <w:sz w:val="32"/>
          <w:szCs w:val="32"/>
        </w:rPr>
      </w:pPr>
      <w:r w:rsidRPr="00925F73">
        <w:rPr>
          <w:rFonts w:ascii="Arial" w:hAnsi="Arial" w:cs="Tahoma"/>
          <w:sz w:val="30"/>
          <w:szCs w:val="32"/>
        </w:rPr>
        <w:t>zum Besuch eines Museums</w:t>
      </w:r>
      <w:r w:rsidRPr="00F9444F">
        <w:rPr>
          <w:rFonts w:ascii="Arial" w:hAnsi="Arial" w:cs="Tahoma"/>
          <w:sz w:val="32"/>
          <w:szCs w:val="32"/>
        </w:rPr>
        <w:t xml:space="preserve"> </w:t>
      </w:r>
      <w:r w:rsidR="00E42185">
        <w:rPr>
          <w:rFonts w:ascii="Arial" w:hAnsi="Arial" w:cs="Tahoma"/>
          <w:sz w:val="32"/>
          <w:szCs w:val="32"/>
        </w:rPr>
        <w:t>...</w:t>
      </w:r>
    </w:p>
    <w:p w:rsidR="00966127" w:rsidRPr="00F9444F" w:rsidRDefault="00966127" w:rsidP="006F1A42">
      <w:pPr>
        <w:spacing w:after="0" w:line="240" w:lineRule="auto"/>
        <w:rPr>
          <w:rFonts w:ascii="Arial" w:hAnsi="Arial" w:cs="Tahoma"/>
          <w:sz w:val="32"/>
          <w:szCs w:val="32"/>
          <w:u w:val="single"/>
        </w:rPr>
      </w:pPr>
    </w:p>
    <w:p w:rsidR="00174B36" w:rsidRPr="00F9444F" w:rsidRDefault="00174B36" w:rsidP="006F1A42">
      <w:pPr>
        <w:spacing w:after="0" w:line="240" w:lineRule="auto"/>
        <w:rPr>
          <w:rFonts w:ascii="Arial" w:hAnsi="Arial" w:cs="Tahoma"/>
          <w:sz w:val="32"/>
          <w:szCs w:val="32"/>
          <w:u w:val="single"/>
        </w:rPr>
      </w:pPr>
    </w:p>
    <w:p w:rsidR="00925F73" w:rsidRDefault="00925F73" w:rsidP="006F1A42">
      <w:pPr>
        <w:spacing w:after="0" w:line="240" w:lineRule="auto"/>
        <w:rPr>
          <w:rFonts w:ascii="Arial" w:hAnsi="Arial" w:cs="Tahoma"/>
          <w:sz w:val="32"/>
          <w:szCs w:val="32"/>
          <w:u w:val="single"/>
        </w:rPr>
      </w:pPr>
    </w:p>
    <w:p w:rsidR="00925F73" w:rsidRPr="00925F73" w:rsidRDefault="00966127" w:rsidP="006F1A42">
      <w:pPr>
        <w:spacing w:after="0" w:line="240" w:lineRule="auto"/>
        <w:rPr>
          <w:rFonts w:ascii="Arial" w:hAnsi="Arial" w:cs="Tahoma"/>
          <w:b/>
          <w:sz w:val="30"/>
          <w:szCs w:val="32"/>
          <w:u w:val="single"/>
        </w:rPr>
      </w:pPr>
      <w:r w:rsidRPr="00925F73">
        <w:rPr>
          <w:rFonts w:ascii="Arial" w:hAnsi="Arial" w:cs="Tahoma"/>
          <w:b/>
          <w:sz w:val="30"/>
          <w:szCs w:val="32"/>
          <w:u w:val="single"/>
        </w:rPr>
        <w:t>Freitag, den 04.10.2013</w:t>
      </w:r>
    </w:p>
    <w:p w:rsidR="00925F73" w:rsidRPr="00925F73" w:rsidRDefault="00925F73" w:rsidP="006F1A42">
      <w:pPr>
        <w:spacing w:after="0" w:line="240" w:lineRule="auto"/>
        <w:rPr>
          <w:rFonts w:ascii="Arial" w:hAnsi="Arial" w:cs="Tahoma"/>
          <w:sz w:val="16"/>
          <w:szCs w:val="32"/>
          <w:u w:val="single"/>
        </w:rPr>
      </w:pPr>
    </w:p>
    <w:tbl>
      <w:tblPr>
        <w:tblStyle w:val="Tabellenraster"/>
        <w:tblW w:w="0" w:type="auto"/>
        <w:tblLook w:val="00BF"/>
      </w:tblPr>
      <w:tblGrid>
        <w:gridCol w:w="2802"/>
        <w:gridCol w:w="6408"/>
      </w:tblGrid>
      <w:tr w:rsidR="00925F73">
        <w:tc>
          <w:tcPr>
            <w:tcW w:w="2802" w:type="dxa"/>
          </w:tcPr>
          <w:p w:rsidR="00925F73" w:rsidRPr="00925F73" w:rsidRDefault="00925F73" w:rsidP="006F1A42">
            <w:pPr>
              <w:spacing w:after="0" w:line="240" w:lineRule="auto"/>
              <w:rPr>
                <w:rFonts w:ascii="Arial" w:hAnsi="Arial" w:cs="Tahoma"/>
                <w:sz w:val="30"/>
                <w:szCs w:val="32"/>
                <w:u w:val="single"/>
              </w:rPr>
            </w:pPr>
            <w:r w:rsidRPr="00925F73">
              <w:rPr>
                <w:rFonts w:ascii="Arial" w:hAnsi="Arial" w:cs="Tahoma"/>
                <w:sz w:val="30"/>
                <w:szCs w:val="32"/>
              </w:rPr>
              <w:t>11 – 13/14 Uhr</w:t>
            </w:r>
          </w:p>
        </w:tc>
        <w:tc>
          <w:tcPr>
            <w:tcW w:w="6408" w:type="dxa"/>
          </w:tcPr>
          <w:p w:rsidR="00925F73" w:rsidRPr="00925F73" w:rsidRDefault="00925F73" w:rsidP="006F1A42">
            <w:pPr>
              <w:spacing w:after="0" w:line="240" w:lineRule="auto"/>
              <w:rPr>
                <w:rFonts w:ascii="Arial" w:hAnsi="Arial" w:cs="Tahoma"/>
                <w:b/>
                <w:bCs/>
                <w:sz w:val="30"/>
                <w:szCs w:val="32"/>
              </w:rPr>
            </w:pPr>
            <w:r w:rsidRPr="00925F73">
              <w:rPr>
                <w:rFonts w:ascii="Arial" w:hAnsi="Arial" w:cs="Tahoma"/>
                <w:b/>
                <w:bCs/>
                <w:sz w:val="30"/>
                <w:szCs w:val="32"/>
              </w:rPr>
              <w:t>Demonstration in Berlin</w:t>
            </w:r>
          </w:p>
          <w:p w:rsidR="00925F73" w:rsidRPr="0027359F" w:rsidRDefault="0027359F" w:rsidP="00925F73">
            <w:pPr>
              <w:tabs>
                <w:tab w:val="left" w:pos="3060"/>
              </w:tabs>
              <w:spacing w:after="0" w:line="240" w:lineRule="auto"/>
              <w:outlineLvl w:val="0"/>
              <w:rPr>
                <w:rFonts w:ascii="Arial" w:hAnsi="Arial" w:cs="Tahoma"/>
                <w:color w:val="FF0000"/>
                <w:sz w:val="30"/>
                <w:szCs w:val="32"/>
              </w:rPr>
            </w:pPr>
            <w:r w:rsidRPr="0027359F">
              <w:rPr>
                <w:rFonts w:ascii="Arial" w:hAnsi="Arial" w:cs="Tahoma"/>
                <w:color w:val="FF0000"/>
                <w:sz w:val="30"/>
                <w:szCs w:val="32"/>
              </w:rPr>
              <w:t>Motto: „Taubblinde in Isolationshaft“</w:t>
            </w:r>
          </w:p>
          <w:p w:rsidR="00925F73" w:rsidRPr="0027359F" w:rsidRDefault="00925F73" w:rsidP="00925F73">
            <w:pPr>
              <w:tabs>
                <w:tab w:val="left" w:pos="3060"/>
              </w:tabs>
              <w:spacing w:after="0" w:line="240" w:lineRule="auto"/>
              <w:outlineLvl w:val="0"/>
              <w:rPr>
                <w:rFonts w:ascii="Arial" w:hAnsi="Arial" w:cs="Tahoma"/>
                <w:bCs/>
                <w:strike/>
                <w:sz w:val="30"/>
                <w:szCs w:val="32"/>
              </w:rPr>
            </w:pPr>
            <w:bookmarkStart w:id="0" w:name="_GoBack"/>
            <w:r w:rsidRPr="0027359F">
              <w:rPr>
                <w:rFonts w:ascii="Arial" w:hAnsi="Arial" w:cs="Tahoma"/>
                <w:b/>
                <w:strike/>
                <w:sz w:val="30"/>
                <w:szCs w:val="32"/>
              </w:rPr>
              <w:t>Thema</w:t>
            </w:r>
            <w:r w:rsidRPr="0027359F">
              <w:rPr>
                <w:rFonts w:ascii="Arial" w:hAnsi="Arial" w:cs="Tahoma"/>
                <w:b/>
                <w:bCs/>
                <w:strike/>
                <w:sz w:val="30"/>
                <w:szCs w:val="32"/>
              </w:rPr>
              <w:t xml:space="preserve">: </w:t>
            </w:r>
            <w:r w:rsidRPr="0027359F">
              <w:rPr>
                <w:rFonts w:ascii="Arial" w:hAnsi="Arial" w:cs="Tahoma"/>
                <w:bCs/>
                <w:strike/>
                <w:sz w:val="30"/>
                <w:szCs w:val="32"/>
              </w:rPr>
              <w:t>„Rechte für taubblinde Menschen“</w:t>
            </w:r>
            <w:bookmarkEnd w:id="0"/>
          </w:p>
          <w:p w:rsidR="00925F73" w:rsidRPr="00E42185" w:rsidRDefault="00925F73" w:rsidP="00925F73">
            <w:pPr>
              <w:tabs>
                <w:tab w:val="left" w:pos="3060"/>
              </w:tabs>
              <w:spacing w:after="0" w:line="240" w:lineRule="auto"/>
              <w:outlineLvl w:val="0"/>
              <w:rPr>
                <w:rFonts w:ascii="Arial" w:hAnsi="Arial" w:cs="Tahoma"/>
                <w:b/>
                <w:bCs/>
                <w:sz w:val="16"/>
                <w:szCs w:val="32"/>
              </w:rPr>
            </w:pPr>
          </w:p>
        </w:tc>
      </w:tr>
      <w:tr w:rsidR="00925F73">
        <w:tc>
          <w:tcPr>
            <w:tcW w:w="2802" w:type="dxa"/>
          </w:tcPr>
          <w:p w:rsidR="00925F73" w:rsidRPr="0027359F" w:rsidRDefault="00925F73" w:rsidP="006F1A42">
            <w:pPr>
              <w:spacing w:after="0" w:line="240" w:lineRule="auto"/>
              <w:rPr>
                <w:rFonts w:ascii="Arial" w:hAnsi="Arial" w:cs="Tahoma"/>
                <w:strike/>
                <w:color w:val="FF0000"/>
                <w:sz w:val="30"/>
                <w:szCs w:val="32"/>
              </w:rPr>
            </w:pPr>
            <w:r w:rsidRPr="0027359F">
              <w:rPr>
                <w:rFonts w:ascii="Arial" w:hAnsi="Arial" w:cs="Tahoma"/>
                <w:strike/>
                <w:color w:val="FF0000"/>
                <w:sz w:val="30"/>
                <w:szCs w:val="32"/>
              </w:rPr>
              <w:t>14 – 17 Uhr</w:t>
            </w:r>
          </w:p>
        </w:tc>
        <w:tc>
          <w:tcPr>
            <w:tcW w:w="6408" w:type="dxa"/>
          </w:tcPr>
          <w:p w:rsidR="00925F73" w:rsidRPr="0027359F" w:rsidRDefault="00925F73" w:rsidP="00925F73">
            <w:pPr>
              <w:tabs>
                <w:tab w:val="num" w:pos="540"/>
              </w:tabs>
              <w:spacing w:after="0" w:line="240" w:lineRule="auto"/>
              <w:rPr>
                <w:rFonts w:ascii="Arial" w:hAnsi="Arial" w:cs="Tahoma"/>
                <w:strike/>
                <w:color w:val="FF0000"/>
                <w:sz w:val="30"/>
                <w:szCs w:val="32"/>
              </w:rPr>
            </w:pPr>
            <w:r w:rsidRPr="0027359F">
              <w:rPr>
                <w:rFonts w:ascii="Arial" w:hAnsi="Arial" w:cs="Tahoma"/>
                <w:b/>
                <w:bCs/>
                <w:strike/>
                <w:color w:val="FF0000"/>
                <w:sz w:val="30"/>
                <w:szCs w:val="32"/>
              </w:rPr>
              <w:t>Impulsvorträge und Podiumsdiskussion</w:t>
            </w:r>
            <w:r w:rsidRPr="0027359F">
              <w:rPr>
                <w:rFonts w:ascii="Arial" w:hAnsi="Arial" w:cs="Tahoma"/>
                <w:strike/>
                <w:color w:val="FF0000"/>
                <w:sz w:val="30"/>
                <w:szCs w:val="32"/>
              </w:rPr>
              <w:t xml:space="preserve"> an der Humboldt Universität zu Berlin, Hörsaal</w:t>
            </w:r>
            <w:r w:rsidR="000D7EC9" w:rsidRPr="0027359F">
              <w:rPr>
                <w:rFonts w:ascii="Arial" w:hAnsi="Arial" w:cs="Tahoma"/>
                <w:strike/>
                <w:color w:val="FF0000"/>
                <w:sz w:val="30"/>
                <w:szCs w:val="32"/>
              </w:rPr>
              <w:t xml:space="preserve"> 207</w:t>
            </w:r>
            <w:r w:rsidRPr="0027359F">
              <w:rPr>
                <w:rFonts w:ascii="Arial" w:hAnsi="Arial" w:cs="Tahoma"/>
                <w:strike/>
                <w:color w:val="FF0000"/>
                <w:sz w:val="30"/>
                <w:szCs w:val="32"/>
              </w:rPr>
              <w:t xml:space="preserve">, Dorotheenstr. 26 in Berlin </w:t>
            </w:r>
          </w:p>
          <w:p w:rsidR="00925F73" w:rsidRPr="0027359F" w:rsidRDefault="00925F73" w:rsidP="00925F73">
            <w:pPr>
              <w:tabs>
                <w:tab w:val="left" w:pos="2880"/>
              </w:tabs>
              <w:spacing w:after="0" w:line="240" w:lineRule="auto"/>
              <w:rPr>
                <w:rFonts w:ascii="Arial" w:hAnsi="Arial" w:cs="Tahoma"/>
                <w:strike/>
                <w:color w:val="FF0000"/>
                <w:sz w:val="30"/>
                <w:szCs w:val="32"/>
              </w:rPr>
            </w:pPr>
          </w:p>
          <w:p w:rsidR="00925F73" w:rsidRPr="0027359F" w:rsidRDefault="00925F73" w:rsidP="00925F73">
            <w:pPr>
              <w:tabs>
                <w:tab w:val="left" w:pos="2880"/>
              </w:tabs>
              <w:spacing w:after="0" w:line="240" w:lineRule="auto"/>
              <w:rPr>
                <w:rFonts w:ascii="Arial" w:hAnsi="Arial" w:cs="Tahoma"/>
                <w:strike/>
                <w:color w:val="FF0000"/>
                <w:sz w:val="30"/>
                <w:szCs w:val="32"/>
              </w:rPr>
            </w:pPr>
            <w:r w:rsidRPr="0027359F">
              <w:rPr>
                <w:rFonts w:ascii="Arial" w:hAnsi="Arial" w:cs="Tahoma"/>
                <w:b/>
                <w:strike/>
                <w:color w:val="FF0000"/>
                <w:sz w:val="30"/>
                <w:szCs w:val="32"/>
              </w:rPr>
              <w:t>Thema:</w:t>
            </w:r>
            <w:r w:rsidRPr="0027359F">
              <w:rPr>
                <w:rFonts w:ascii="Arial" w:hAnsi="Arial" w:cs="Tahoma"/>
                <w:strike/>
                <w:color w:val="FF0000"/>
                <w:sz w:val="30"/>
                <w:szCs w:val="32"/>
              </w:rPr>
              <w:t xml:space="preserve"> </w:t>
            </w:r>
            <w:r w:rsidRPr="0027359F">
              <w:rPr>
                <w:rFonts w:ascii="Arial" w:hAnsi="Arial" w:cs="Tahoma"/>
                <w:bCs/>
                <w:strike/>
                <w:color w:val="FF0000"/>
                <w:sz w:val="30"/>
                <w:szCs w:val="32"/>
              </w:rPr>
              <w:t>„Wie sieht die Taubblindenarbeit in 10 Jahren aus?“</w:t>
            </w:r>
            <w:r w:rsidRPr="0027359F">
              <w:rPr>
                <w:rFonts w:ascii="Arial" w:hAnsi="Arial" w:cs="Tahoma"/>
                <w:strike/>
                <w:color w:val="FF0000"/>
                <w:sz w:val="30"/>
                <w:szCs w:val="32"/>
              </w:rPr>
              <w:t xml:space="preserve"> </w:t>
            </w:r>
          </w:p>
          <w:p w:rsidR="00925F73" w:rsidRPr="0027359F" w:rsidRDefault="00925F73" w:rsidP="00925F73">
            <w:pPr>
              <w:tabs>
                <w:tab w:val="left" w:pos="2880"/>
              </w:tabs>
              <w:spacing w:after="0" w:line="240" w:lineRule="auto"/>
              <w:rPr>
                <w:rFonts w:ascii="Arial" w:hAnsi="Arial" w:cs="Tahoma"/>
                <w:strike/>
                <w:color w:val="FF0000"/>
                <w:sz w:val="16"/>
                <w:szCs w:val="32"/>
              </w:rPr>
            </w:pPr>
          </w:p>
        </w:tc>
      </w:tr>
      <w:tr w:rsidR="00925F73">
        <w:tc>
          <w:tcPr>
            <w:tcW w:w="2802" w:type="dxa"/>
          </w:tcPr>
          <w:p w:rsidR="00925F73" w:rsidRPr="00925F73" w:rsidRDefault="00925F73" w:rsidP="006F1A42">
            <w:pPr>
              <w:spacing w:after="0" w:line="240" w:lineRule="auto"/>
              <w:rPr>
                <w:rFonts w:ascii="Arial" w:hAnsi="Arial" w:cs="Tahoma"/>
                <w:sz w:val="30"/>
                <w:szCs w:val="32"/>
              </w:rPr>
            </w:pPr>
            <w:r w:rsidRPr="00925F73">
              <w:rPr>
                <w:rFonts w:ascii="Arial" w:hAnsi="Arial" w:cs="Tahoma"/>
                <w:sz w:val="30"/>
                <w:szCs w:val="32"/>
              </w:rPr>
              <w:t>ab 14 Uhr</w:t>
            </w:r>
          </w:p>
        </w:tc>
        <w:tc>
          <w:tcPr>
            <w:tcW w:w="6408" w:type="dxa"/>
          </w:tcPr>
          <w:p w:rsidR="000B10B6" w:rsidRDefault="00925F73" w:rsidP="006F1A42">
            <w:pPr>
              <w:spacing w:after="0" w:line="240" w:lineRule="auto"/>
              <w:rPr>
                <w:rFonts w:ascii="Arial" w:hAnsi="Arial" w:cs="Tahoma"/>
                <w:i/>
                <w:iCs/>
                <w:sz w:val="30"/>
                <w:szCs w:val="32"/>
              </w:rPr>
            </w:pPr>
            <w:r w:rsidRPr="00925F73">
              <w:rPr>
                <w:rFonts w:ascii="Arial" w:hAnsi="Arial" w:cs="Tahoma"/>
                <w:sz w:val="30"/>
                <w:szCs w:val="32"/>
              </w:rPr>
              <w:t xml:space="preserve">Zeit zur freien Verfügung </w:t>
            </w:r>
            <w:r w:rsidRPr="00925F73">
              <w:rPr>
                <w:rFonts w:ascii="Arial" w:hAnsi="Arial" w:cs="Tahoma"/>
                <w:i/>
                <w:iCs/>
                <w:sz w:val="30"/>
                <w:szCs w:val="32"/>
              </w:rPr>
              <w:t>(Möglichkeiten wie am Donnerstag, den 03.10.2013, Stadtbesichtigung möglich ab 15 Uhr)</w:t>
            </w:r>
          </w:p>
          <w:p w:rsidR="00925F73" w:rsidRPr="000B10B6" w:rsidRDefault="00925F73" w:rsidP="006F1A42">
            <w:pPr>
              <w:spacing w:after="0" w:line="240" w:lineRule="auto"/>
              <w:rPr>
                <w:rFonts w:ascii="Arial" w:hAnsi="Arial" w:cs="Tahoma"/>
                <w:b/>
                <w:bCs/>
                <w:sz w:val="16"/>
                <w:szCs w:val="32"/>
              </w:rPr>
            </w:pPr>
          </w:p>
        </w:tc>
      </w:tr>
    </w:tbl>
    <w:p w:rsidR="00AC6841" w:rsidRDefault="00AC6841" w:rsidP="00925F73">
      <w:pPr>
        <w:tabs>
          <w:tab w:val="left" w:pos="2880"/>
        </w:tabs>
        <w:spacing w:after="0" w:line="240" w:lineRule="auto"/>
        <w:rPr>
          <w:rFonts w:ascii="Arial" w:hAnsi="Arial" w:cs="Tahoma"/>
          <w:sz w:val="32"/>
          <w:szCs w:val="32"/>
        </w:rPr>
      </w:pPr>
    </w:p>
    <w:p w:rsidR="00966127" w:rsidRPr="00F9444F" w:rsidRDefault="00966127" w:rsidP="00925F73">
      <w:pPr>
        <w:tabs>
          <w:tab w:val="left" w:pos="2880"/>
        </w:tabs>
        <w:spacing w:after="0" w:line="240" w:lineRule="auto"/>
        <w:rPr>
          <w:rFonts w:ascii="Arial" w:hAnsi="Arial" w:cs="Tahoma"/>
          <w:sz w:val="32"/>
          <w:szCs w:val="32"/>
        </w:rPr>
      </w:pPr>
      <w:r w:rsidRPr="00F9444F">
        <w:rPr>
          <w:rFonts w:ascii="Arial" w:hAnsi="Arial" w:cs="Tahoma"/>
          <w:sz w:val="32"/>
          <w:szCs w:val="32"/>
        </w:rPr>
        <w:tab/>
      </w:r>
      <w:r w:rsidRPr="00F9444F">
        <w:rPr>
          <w:rFonts w:ascii="Arial" w:hAnsi="Arial" w:cs="Tahoma"/>
          <w:sz w:val="32"/>
          <w:szCs w:val="32"/>
        </w:rPr>
        <w:tab/>
      </w:r>
      <w:r w:rsidRPr="00F9444F">
        <w:rPr>
          <w:rFonts w:ascii="Arial" w:hAnsi="Arial" w:cs="Tahoma"/>
          <w:sz w:val="32"/>
          <w:szCs w:val="32"/>
        </w:rPr>
        <w:tab/>
        <w:t xml:space="preserve"> </w:t>
      </w:r>
    </w:p>
    <w:p w:rsidR="00925F73" w:rsidRPr="00925F73" w:rsidRDefault="00966127" w:rsidP="006F1A42">
      <w:pPr>
        <w:spacing w:after="0" w:line="240" w:lineRule="auto"/>
        <w:outlineLvl w:val="0"/>
        <w:rPr>
          <w:rFonts w:ascii="Arial" w:hAnsi="Arial" w:cs="Tahoma"/>
          <w:b/>
          <w:sz w:val="30"/>
          <w:szCs w:val="32"/>
          <w:u w:val="single"/>
        </w:rPr>
      </w:pPr>
      <w:r w:rsidRPr="00925F73">
        <w:rPr>
          <w:rFonts w:ascii="Arial" w:hAnsi="Arial" w:cs="Tahoma"/>
          <w:b/>
          <w:sz w:val="30"/>
          <w:szCs w:val="32"/>
          <w:u w:val="single"/>
        </w:rPr>
        <w:t>Samstag, den 05.10.2013</w:t>
      </w:r>
    </w:p>
    <w:p w:rsidR="00925F73" w:rsidRPr="00925F73" w:rsidRDefault="00925F73" w:rsidP="006F1A42">
      <w:pPr>
        <w:spacing w:after="0" w:line="240" w:lineRule="auto"/>
        <w:outlineLvl w:val="0"/>
        <w:rPr>
          <w:rFonts w:ascii="Arial" w:hAnsi="Arial" w:cs="Tahoma"/>
          <w:b/>
          <w:sz w:val="18"/>
          <w:szCs w:val="32"/>
          <w:u w:val="single"/>
        </w:rPr>
      </w:pPr>
    </w:p>
    <w:tbl>
      <w:tblPr>
        <w:tblStyle w:val="Tabellenraster"/>
        <w:tblW w:w="0" w:type="auto"/>
        <w:tblLook w:val="00BF"/>
      </w:tblPr>
      <w:tblGrid>
        <w:gridCol w:w="2802"/>
        <w:gridCol w:w="6408"/>
      </w:tblGrid>
      <w:tr w:rsidR="00925F73">
        <w:tc>
          <w:tcPr>
            <w:tcW w:w="2802" w:type="dxa"/>
          </w:tcPr>
          <w:p w:rsidR="00925F73" w:rsidRPr="00AC6841" w:rsidRDefault="00925F73" w:rsidP="006F1A42">
            <w:pPr>
              <w:spacing w:after="0" w:line="240" w:lineRule="auto"/>
              <w:outlineLvl w:val="0"/>
              <w:rPr>
                <w:rFonts w:ascii="Arial" w:hAnsi="Arial" w:cs="Tahoma"/>
                <w:sz w:val="30"/>
                <w:szCs w:val="32"/>
                <w:u w:val="single"/>
              </w:rPr>
            </w:pPr>
            <w:r w:rsidRPr="00AC6841">
              <w:rPr>
                <w:rFonts w:ascii="Arial" w:hAnsi="Arial" w:cs="Tahoma"/>
                <w:sz w:val="30"/>
                <w:szCs w:val="32"/>
              </w:rPr>
              <w:t>9 – 12 Uhr</w:t>
            </w:r>
          </w:p>
        </w:tc>
        <w:tc>
          <w:tcPr>
            <w:tcW w:w="6408" w:type="dxa"/>
          </w:tcPr>
          <w:p w:rsidR="00925F73" w:rsidRPr="00AC6841" w:rsidRDefault="00925F73" w:rsidP="00925F73">
            <w:pPr>
              <w:spacing w:after="0" w:line="240" w:lineRule="auto"/>
              <w:rPr>
                <w:rFonts w:ascii="Arial" w:hAnsi="Arial" w:cs="Tahoma"/>
                <w:sz w:val="30"/>
                <w:szCs w:val="32"/>
              </w:rPr>
            </w:pPr>
            <w:r w:rsidRPr="00AC6841">
              <w:rPr>
                <w:rFonts w:ascii="Arial" w:hAnsi="Arial" w:cs="Tahoma"/>
                <w:sz w:val="30"/>
                <w:szCs w:val="32"/>
              </w:rPr>
              <w:t>BAT-Mitgliederversammlung in Berlin</w:t>
            </w:r>
            <w:r w:rsidR="00AC6841">
              <w:rPr>
                <w:rFonts w:ascii="Arial" w:hAnsi="Arial" w:cs="Tahoma"/>
                <w:sz w:val="30"/>
                <w:szCs w:val="32"/>
              </w:rPr>
              <w:t>-</w:t>
            </w:r>
            <w:r w:rsidRPr="00AC6841">
              <w:rPr>
                <w:rFonts w:ascii="Arial" w:hAnsi="Arial" w:cs="Tahoma"/>
                <w:sz w:val="30"/>
                <w:szCs w:val="32"/>
              </w:rPr>
              <w:t xml:space="preserve">Heiligensee </w:t>
            </w:r>
            <w:r w:rsidRPr="00AC6841">
              <w:rPr>
                <w:rFonts w:ascii="Arial" w:hAnsi="Arial" w:cs="Tahoma"/>
                <w:i/>
                <w:iCs/>
                <w:sz w:val="30"/>
                <w:szCs w:val="32"/>
              </w:rPr>
              <w:t>(Eintritt frei)</w:t>
            </w:r>
          </w:p>
          <w:p w:rsidR="00925F73" w:rsidRPr="00AC6841" w:rsidRDefault="00925F73" w:rsidP="006F1A42">
            <w:pPr>
              <w:spacing w:after="0" w:line="240" w:lineRule="auto"/>
              <w:outlineLvl w:val="0"/>
              <w:rPr>
                <w:rFonts w:ascii="Arial" w:hAnsi="Arial" w:cs="Tahoma"/>
                <w:sz w:val="16"/>
                <w:szCs w:val="32"/>
                <w:u w:val="single"/>
              </w:rPr>
            </w:pPr>
          </w:p>
        </w:tc>
      </w:tr>
      <w:tr w:rsidR="00925F73">
        <w:tc>
          <w:tcPr>
            <w:tcW w:w="2802" w:type="dxa"/>
          </w:tcPr>
          <w:p w:rsidR="00925F73" w:rsidRPr="00AC6841" w:rsidRDefault="006C67EA" w:rsidP="006F1A42">
            <w:pPr>
              <w:spacing w:after="0" w:line="240" w:lineRule="auto"/>
              <w:outlineLvl w:val="0"/>
              <w:rPr>
                <w:rFonts w:ascii="Arial" w:hAnsi="Arial" w:cs="Tahoma"/>
                <w:sz w:val="30"/>
                <w:szCs w:val="32"/>
              </w:rPr>
            </w:pPr>
            <w:r>
              <w:rPr>
                <w:rFonts w:ascii="Arial" w:hAnsi="Arial" w:cs="Tahoma"/>
                <w:sz w:val="30"/>
                <w:szCs w:val="32"/>
              </w:rPr>
              <w:t>12</w:t>
            </w:r>
            <w:r w:rsidR="00925F73" w:rsidRPr="00AC6841">
              <w:rPr>
                <w:rFonts w:ascii="Arial" w:hAnsi="Arial" w:cs="Tahoma"/>
                <w:sz w:val="30"/>
                <w:szCs w:val="32"/>
              </w:rPr>
              <w:t xml:space="preserve"> – 14 Uhr</w:t>
            </w:r>
          </w:p>
        </w:tc>
        <w:tc>
          <w:tcPr>
            <w:tcW w:w="6408" w:type="dxa"/>
          </w:tcPr>
          <w:p w:rsidR="00AC6841" w:rsidRDefault="00925F73" w:rsidP="00925F73">
            <w:pPr>
              <w:spacing w:after="0" w:line="240" w:lineRule="auto"/>
              <w:rPr>
                <w:rFonts w:ascii="Arial" w:hAnsi="Arial" w:cs="Tahoma"/>
                <w:sz w:val="30"/>
                <w:szCs w:val="32"/>
              </w:rPr>
            </w:pPr>
            <w:r w:rsidRPr="00AC6841">
              <w:rPr>
                <w:rFonts w:ascii="Arial" w:hAnsi="Arial" w:cs="Tahoma"/>
                <w:sz w:val="30"/>
                <w:szCs w:val="32"/>
              </w:rPr>
              <w:t>Zeit zur freien Verfügung                          (Möglichkeiten wie am Donnerstag, den 03.10.2013)</w:t>
            </w:r>
          </w:p>
          <w:p w:rsidR="00925F73" w:rsidRPr="00AC6841" w:rsidRDefault="00925F73" w:rsidP="00925F73">
            <w:pPr>
              <w:spacing w:after="0" w:line="240" w:lineRule="auto"/>
              <w:rPr>
                <w:rFonts w:ascii="Arial" w:hAnsi="Arial" w:cs="Tahoma"/>
                <w:sz w:val="16"/>
                <w:szCs w:val="32"/>
              </w:rPr>
            </w:pPr>
          </w:p>
        </w:tc>
      </w:tr>
      <w:tr w:rsidR="00925F73">
        <w:tc>
          <w:tcPr>
            <w:tcW w:w="2802" w:type="dxa"/>
          </w:tcPr>
          <w:p w:rsidR="00925F73" w:rsidRPr="00AC6841" w:rsidRDefault="00925F73" w:rsidP="006F1A42">
            <w:pPr>
              <w:spacing w:after="0" w:line="240" w:lineRule="auto"/>
              <w:outlineLvl w:val="0"/>
              <w:rPr>
                <w:rFonts w:ascii="Arial" w:hAnsi="Arial" w:cs="Tahoma"/>
                <w:sz w:val="30"/>
                <w:szCs w:val="32"/>
              </w:rPr>
            </w:pPr>
            <w:r w:rsidRPr="00AC6841">
              <w:rPr>
                <w:rFonts w:ascii="Arial" w:hAnsi="Arial" w:cs="Tahoma"/>
                <w:sz w:val="30"/>
                <w:szCs w:val="32"/>
              </w:rPr>
              <w:t>ab 14 Uhr</w:t>
            </w:r>
          </w:p>
        </w:tc>
        <w:tc>
          <w:tcPr>
            <w:tcW w:w="6408" w:type="dxa"/>
          </w:tcPr>
          <w:p w:rsidR="00925F73" w:rsidRPr="00AC6841" w:rsidRDefault="00925F73" w:rsidP="00925F73">
            <w:pPr>
              <w:spacing w:after="0" w:line="240" w:lineRule="auto"/>
              <w:rPr>
                <w:rFonts w:ascii="Arial" w:hAnsi="Arial" w:cs="Tahoma"/>
                <w:bCs/>
                <w:sz w:val="30"/>
                <w:szCs w:val="32"/>
              </w:rPr>
            </w:pPr>
            <w:r w:rsidRPr="00AC6841">
              <w:rPr>
                <w:rFonts w:ascii="Arial" w:hAnsi="Arial" w:cs="Tahoma"/>
                <w:bCs/>
                <w:sz w:val="30"/>
                <w:szCs w:val="32"/>
              </w:rPr>
              <w:t>Jubiläumsfeier BAT und SHG „Taubblinde Berlin“ in Berlin Heiligensee</w:t>
            </w:r>
          </w:p>
          <w:p w:rsidR="00925F73" w:rsidRPr="00AC6841" w:rsidRDefault="00925F73" w:rsidP="00925F73">
            <w:pPr>
              <w:numPr>
                <w:ilvl w:val="0"/>
                <w:numId w:val="10"/>
              </w:numPr>
              <w:tabs>
                <w:tab w:val="num" w:pos="3420"/>
              </w:tabs>
              <w:spacing w:after="0" w:line="240" w:lineRule="auto"/>
              <w:rPr>
                <w:rFonts w:ascii="Arial" w:hAnsi="Arial" w:cs="Tahoma"/>
                <w:i/>
                <w:iCs/>
                <w:sz w:val="30"/>
                <w:szCs w:val="32"/>
              </w:rPr>
            </w:pPr>
            <w:r w:rsidRPr="00AC6841">
              <w:rPr>
                <w:rFonts w:ascii="Arial" w:hAnsi="Arial" w:cs="Tahoma"/>
                <w:sz w:val="30"/>
                <w:szCs w:val="32"/>
              </w:rPr>
              <w:t xml:space="preserve">Grußworte, Filme, Berichte, Ehrungen, Quiz, Bilderausstellungen, …  </w:t>
            </w:r>
          </w:p>
          <w:p w:rsidR="00925F73" w:rsidRPr="00AC6841" w:rsidRDefault="00925F73" w:rsidP="00925F73">
            <w:pPr>
              <w:numPr>
                <w:ilvl w:val="0"/>
                <w:numId w:val="10"/>
              </w:numPr>
              <w:tabs>
                <w:tab w:val="num" w:pos="3420"/>
              </w:tabs>
              <w:spacing w:after="0" w:line="240" w:lineRule="auto"/>
              <w:rPr>
                <w:rFonts w:ascii="Arial" w:hAnsi="Arial" w:cs="Tahoma"/>
                <w:i/>
                <w:iCs/>
                <w:sz w:val="30"/>
                <w:szCs w:val="32"/>
              </w:rPr>
            </w:pPr>
            <w:r w:rsidRPr="00AC6841">
              <w:rPr>
                <w:rFonts w:ascii="Arial" w:hAnsi="Arial" w:cs="Tahoma"/>
                <w:i/>
                <w:iCs/>
                <w:sz w:val="30"/>
                <w:szCs w:val="32"/>
              </w:rPr>
              <w:t xml:space="preserve">Eintritt (ohne Verpflegung): </w:t>
            </w:r>
          </w:p>
          <w:p w:rsidR="00925F73" w:rsidRPr="00AC6841" w:rsidRDefault="00925F73" w:rsidP="00925F73">
            <w:pPr>
              <w:spacing w:after="0" w:line="240" w:lineRule="auto"/>
              <w:ind w:left="360"/>
              <w:rPr>
                <w:rFonts w:ascii="Arial" w:hAnsi="Arial" w:cs="Tahoma"/>
                <w:i/>
                <w:iCs/>
                <w:sz w:val="30"/>
                <w:szCs w:val="32"/>
              </w:rPr>
            </w:pPr>
            <w:r w:rsidRPr="00AC6841">
              <w:rPr>
                <w:rFonts w:ascii="Arial" w:hAnsi="Arial" w:cs="Tahoma"/>
                <w:i/>
                <w:iCs/>
                <w:sz w:val="30"/>
                <w:szCs w:val="32"/>
              </w:rPr>
              <w:t>10 Euro pro Person - 1 Begleitperson (TBA) frei</w:t>
            </w:r>
          </w:p>
          <w:p w:rsidR="00925F73" w:rsidRPr="00AC6841" w:rsidRDefault="00925F73" w:rsidP="00925F73">
            <w:pPr>
              <w:numPr>
                <w:ilvl w:val="0"/>
                <w:numId w:val="10"/>
              </w:numPr>
              <w:tabs>
                <w:tab w:val="num" w:pos="3420"/>
              </w:tabs>
              <w:spacing w:after="0" w:line="240" w:lineRule="auto"/>
              <w:rPr>
                <w:rFonts w:ascii="Arial" w:hAnsi="Arial" w:cs="Tahoma"/>
                <w:i/>
                <w:iCs/>
                <w:sz w:val="30"/>
                <w:szCs w:val="32"/>
              </w:rPr>
            </w:pPr>
            <w:r w:rsidRPr="00AC6841">
              <w:rPr>
                <w:rFonts w:ascii="Arial" w:hAnsi="Arial" w:cs="Tahoma"/>
                <w:i/>
                <w:iCs/>
                <w:sz w:val="30"/>
                <w:szCs w:val="32"/>
              </w:rPr>
              <w:t>Essen und Getränke (Sekt, Kaffee, Kuchen, Grillgut …)</w:t>
            </w:r>
            <w:r w:rsidRPr="00AC6841">
              <w:rPr>
                <w:rFonts w:ascii="Arial" w:hAnsi="Arial" w:cs="Tahoma"/>
                <w:sz w:val="30"/>
                <w:szCs w:val="32"/>
              </w:rPr>
              <w:t xml:space="preserve"> </w:t>
            </w:r>
            <w:r w:rsidRPr="00AC6841">
              <w:rPr>
                <w:rFonts w:ascii="Arial" w:hAnsi="Arial" w:cs="Tahoma"/>
                <w:i/>
                <w:iCs/>
                <w:sz w:val="30"/>
                <w:szCs w:val="32"/>
              </w:rPr>
              <w:t>können vor Ort gekauft werden</w:t>
            </w:r>
          </w:p>
          <w:p w:rsidR="00AC6841" w:rsidRDefault="00925F73" w:rsidP="00AC6841">
            <w:pPr>
              <w:numPr>
                <w:ilvl w:val="0"/>
                <w:numId w:val="10"/>
              </w:numPr>
              <w:tabs>
                <w:tab w:val="num" w:pos="3420"/>
              </w:tabs>
              <w:spacing w:after="0" w:line="240" w:lineRule="auto"/>
              <w:rPr>
                <w:rFonts w:ascii="Arial" w:hAnsi="Arial" w:cs="Tahoma"/>
                <w:i/>
                <w:iCs/>
                <w:sz w:val="30"/>
                <w:szCs w:val="32"/>
              </w:rPr>
            </w:pPr>
            <w:r w:rsidRPr="00AC6841">
              <w:rPr>
                <w:rFonts w:ascii="Arial" w:hAnsi="Arial" w:cs="Tahoma"/>
                <w:b/>
                <w:bCs/>
                <w:i/>
                <w:iCs/>
                <w:sz w:val="30"/>
                <w:szCs w:val="32"/>
              </w:rPr>
              <w:t>Anmeldungen erbeten</w:t>
            </w:r>
            <w:r w:rsidRPr="00AC6841">
              <w:rPr>
                <w:rFonts w:ascii="Arial" w:hAnsi="Arial" w:cs="Tahoma"/>
                <w:i/>
                <w:iCs/>
                <w:sz w:val="30"/>
                <w:szCs w:val="32"/>
              </w:rPr>
              <w:t xml:space="preserve"> an </w:t>
            </w:r>
            <w:hyperlink r:id="rId7" w:history="1">
              <w:r w:rsidRPr="00AC6841">
                <w:rPr>
                  <w:rStyle w:val="Link"/>
                  <w:rFonts w:ascii="Arial" w:hAnsi="Arial" w:cs="Tahoma"/>
                  <w:i/>
                  <w:iCs/>
                  <w:sz w:val="30"/>
                  <w:szCs w:val="32"/>
                </w:rPr>
                <w:t>taubblinde@deafberlin.de</w:t>
              </w:r>
            </w:hyperlink>
            <w:r w:rsidRPr="00AC6841">
              <w:rPr>
                <w:rFonts w:ascii="Arial" w:hAnsi="Arial" w:cs="Tahoma"/>
                <w:i/>
                <w:iCs/>
                <w:sz w:val="30"/>
                <w:szCs w:val="32"/>
              </w:rPr>
              <w:t xml:space="preserve"> bzw. Fax: 030-6010359 oder 03304-205760 Anmeldeformular folgt</w:t>
            </w:r>
          </w:p>
          <w:p w:rsidR="00925F73" w:rsidRPr="00AC6841" w:rsidRDefault="00925F73" w:rsidP="00AC6841">
            <w:pPr>
              <w:spacing w:after="0" w:line="240" w:lineRule="auto"/>
              <w:ind w:left="360"/>
              <w:rPr>
                <w:rFonts w:ascii="Arial" w:hAnsi="Arial" w:cs="Tahoma"/>
                <w:i/>
                <w:iCs/>
                <w:sz w:val="16"/>
                <w:szCs w:val="32"/>
              </w:rPr>
            </w:pPr>
          </w:p>
        </w:tc>
      </w:tr>
    </w:tbl>
    <w:p w:rsidR="00E42185" w:rsidRDefault="00E42185" w:rsidP="006F1A42">
      <w:pPr>
        <w:spacing w:after="0" w:line="240" w:lineRule="auto"/>
        <w:outlineLvl w:val="0"/>
        <w:rPr>
          <w:rFonts w:ascii="Arial" w:hAnsi="Arial" w:cs="Tahoma"/>
          <w:b/>
          <w:sz w:val="30"/>
          <w:szCs w:val="32"/>
          <w:u w:val="single"/>
        </w:rPr>
      </w:pPr>
    </w:p>
    <w:p w:rsidR="00925F73" w:rsidRPr="00925F73" w:rsidRDefault="00966127" w:rsidP="006F1A42">
      <w:pPr>
        <w:spacing w:after="0" w:line="240" w:lineRule="auto"/>
        <w:outlineLvl w:val="0"/>
        <w:rPr>
          <w:rFonts w:ascii="Arial" w:hAnsi="Arial" w:cs="Tahoma"/>
          <w:b/>
          <w:sz w:val="30"/>
          <w:szCs w:val="32"/>
          <w:u w:val="single"/>
        </w:rPr>
      </w:pPr>
      <w:r w:rsidRPr="00925F73">
        <w:rPr>
          <w:rFonts w:ascii="Arial" w:hAnsi="Arial" w:cs="Tahoma"/>
          <w:b/>
          <w:sz w:val="30"/>
          <w:szCs w:val="32"/>
          <w:u w:val="single"/>
        </w:rPr>
        <w:t>Sonntag, den 6.10.2013</w:t>
      </w:r>
    </w:p>
    <w:p w:rsidR="00966127" w:rsidRPr="005C2598" w:rsidRDefault="00966127" w:rsidP="006F1A42">
      <w:pPr>
        <w:spacing w:after="0" w:line="240" w:lineRule="auto"/>
        <w:outlineLvl w:val="0"/>
        <w:rPr>
          <w:rFonts w:ascii="Arial" w:hAnsi="Arial" w:cs="Tahoma"/>
          <w:sz w:val="16"/>
          <w:szCs w:val="32"/>
          <w:u w:val="single"/>
        </w:rPr>
      </w:pPr>
    </w:p>
    <w:p w:rsidR="00966127" w:rsidRPr="00925F73" w:rsidRDefault="00966127" w:rsidP="0027722A">
      <w:pPr>
        <w:numPr>
          <w:ilvl w:val="0"/>
          <w:numId w:val="6"/>
        </w:numPr>
        <w:spacing w:after="0" w:line="240" w:lineRule="auto"/>
        <w:rPr>
          <w:rFonts w:ascii="Arial" w:hAnsi="Arial" w:cs="Tahoma"/>
          <w:sz w:val="30"/>
          <w:szCs w:val="32"/>
        </w:rPr>
      </w:pPr>
      <w:r w:rsidRPr="00925F73">
        <w:rPr>
          <w:rFonts w:ascii="Arial" w:hAnsi="Arial" w:cs="Tahoma"/>
          <w:sz w:val="30"/>
          <w:szCs w:val="32"/>
        </w:rPr>
        <w:t xml:space="preserve">Zeit zur freien Verfügung                                                  (Möglichkeiten wie am Donnerstag, den 03.10.2013) </w:t>
      </w:r>
    </w:p>
    <w:p w:rsidR="00966127" w:rsidRPr="00F93E80" w:rsidRDefault="00966127" w:rsidP="00F638AE">
      <w:pPr>
        <w:numPr>
          <w:ilvl w:val="0"/>
          <w:numId w:val="6"/>
        </w:numPr>
        <w:spacing w:after="0" w:line="240" w:lineRule="auto"/>
        <w:rPr>
          <w:rFonts w:ascii="Arial" w:hAnsi="Arial" w:cs="Tahoma"/>
          <w:sz w:val="30"/>
          <w:szCs w:val="32"/>
        </w:rPr>
      </w:pPr>
      <w:r w:rsidRPr="00925F73">
        <w:rPr>
          <w:rFonts w:ascii="Arial" w:hAnsi="Arial" w:cs="Tahoma"/>
          <w:sz w:val="30"/>
          <w:szCs w:val="32"/>
        </w:rPr>
        <w:t>Abreise</w:t>
      </w:r>
    </w:p>
    <w:p w:rsidR="00F93E80" w:rsidRDefault="00F93E80" w:rsidP="00925F73">
      <w:pPr>
        <w:spacing w:after="0" w:line="240" w:lineRule="auto"/>
        <w:jc w:val="center"/>
        <w:rPr>
          <w:rFonts w:ascii="Arial" w:hAnsi="Arial" w:cs="Tahoma"/>
          <w:b/>
          <w:bCs/>
          <w:sz w:val="30"/>
          <w:szCs w:val="32"/>
          <w:u w:val="single"/>
        </w:rPr>
      </w:pPr>
    </w:p>
    <w:p w:rsidR="00966127" w:rsidRPr="00925F73" w:rsidRDefault="00966127" w:rsidP="00925F73">
      <w:pPr>
        <w:spacing w:after="0" w:line="240" w:lineRule="auto"/>
        <w:jc w:val="center"/>
        <w:rPr>
          <w:rFonts w:ascii="Arial" w:hAnsi="Arial" w:cs="Tahoma"/>
          <w:b/>
          <w:bCs/>
          <w:sz w:val="30"/>
          <w:szCs w:val="32"/>
          <w:u w:val="single"/>
        </w:rPr>
      </w:pPr>
      <w:r w:rsidRPr="00925F73">
        <w:rPr>
          <w:rFonts w:ascii="Arial" w:hAnsi="Arial" w:cs="Tahoma"/>
          <w:b/>
          <w:bCs/>
          <w:sz w:val="30"/>
          <w:szCs w:val="32"/>
          <w:u w:val="single"/>
        </w:rPr>
        <w:t>Informationen zur Organisation:</w:t>
      </w:r>
    </w:p>
    <w:p w:rsidR="00966127" w:rsidRPr="00925F73" w:rsidRDefault="00966127" w:rsidP="00F638AE">
      <w:pPr>
        <w:spacing w:after="0" w:line="240" w:lineRule="auto"/>
        <w:rPr>
          <w:rFonts w:ascii="Arial" w:hAnsi="Arial" w:cs="Tahoma"/>
          <w:sz w:val="30"/>
          <w:szCs w:val="32"/>
        </w:rPr>
      </w:pPr>
    </w:p>
    <w:p w:rsidR="00925F73" w:rsidRDefault="00966127" w:rsidP="00F638AE">
      <w:pPr>
        <w:spacing w:after="0" w:line="240" w:lineRule="auto"/>
        <w:rPr>
          <w:rFonts w:ascii="Arial" w:hAnsi="Arial" w:cs="Tahoma"/>
          <w:sz w:val="30"/>
          <w:szCs w:val="32"/>
        </w:rPr>
      </w:pPr>
      <w:r w:rsidRPr="00925F73">
        <w:rPr>
          <w:rFonts w:ascii="Arial" w:hAnsi="Arial" w:cs="Tahoma"/>
          <w:sz w:val="30"/>
          <w:szCs w:val="32"/>
          <w:u w:val="single"/>
        </w:rPr>
        <w:t>Dauer der Teilnahme:</w:t>
      </w:r>
      <w:r w:rsidRPr="00925F73">
        <w:rPr>
          <w:rFonts w:ascii="Arial" w:hAnsi="Arial" w:cs="Tahoma"/>
          <w:sz w:val="30"/>
          <w:szCs w:val="32"/>
        </w:rPr>
        <w:t xml:space="preserve"> </w:t>
      </w:r>
    </w:p>
    <w:p w:rsidR="00966127" w:rsidRPr="00925F73" w:rsidRDefault="00966127" w:rsidP="00F638AE">
      <w:pPr>
        <w:spacing w:after="0" w:line="240" w:lineRule="auto"/>
        <w:rPr>
          <w:rFonts w:ascii="Arial" w:hAnsi="Arial" w:cs="Tahoma"/>
          <w:sz w:val="30"/>
          <w:szCs w:val="32"/>
        </w:rPr>
      </w:pPr>
      <w:r w:rsidRPr="00925F73">
        <w:rPr>
          <w:rFonts w:ascii="Arial" w:hAnsi="Arial" w:cs="Tahoma"/>
          <w:sz w:val="30"/>
          <w:szCs w:val="32"/>
        </w:rPr>
        <w:t>Die Dauer Eurer Teilnahme an der Tagung bestimmt Ihr selbst. Ihr könnt für einen oder mehrere Tage kommen. Es ist auch möglich, dass Ihr Euch nur an der Demo am 04.10.2013 beteiligt.</w:t>
      </w:r>
    </w:p>
    <w:p w:rsidR="00966127" w:rsidRPr="00925F73" w:rsidRDefault="00966127" w:rsidP="00F638AE">
      <w:pPr>
        <w:spacing w:after="0" w:line="240" w:lineRule="auto"/>
        <w:rPr>
          <w:rFonts w:ascii="Arial" w:hAnsi="Arial" w:cs="Tahoma"/>
          <w:sz w:val="30"/>
          <w:szCs w:val="32"/>
        </w:rPr>
      </w:pPr>
    </w:p>
    <w:p w:rsidR="00925F73" w:rsidRDefault="00966127" w:rsidP="00F638AE">
      <w:pPr>
        <w:spacing w:after="0" w:line="240" w:lineRule="auto"/>
        <w:rPr>
          <w:rFonts w:ascii="Arial" w:hAnsi="Arial" w:cs="Tahoma"/>
          <w:sz w:val="30"/>
          <w:szCs w:val="32"/>
        </w:rPr>
      </w:pPr>
      <w:r w:rsidRPr="00925F73">
        <w:rPr>
          <w:rFonts w:ascii="Arial" w:hAnsi="Arial" w:cs="Tahoma"/>
          <w:sz w:val="30"/>
          <w:szCs w:val="32"/>
          <w:u w:val="single"/>
        </w:rPr>
        <w:t>Stadtführung:</w:t>
      </w:r>
      <w:r w:rsidRPr="00925F73">
        <w:rPr>
          <w:rFonts w:ascii="Arial" w:hAnsi="Arial" w:cs="Tahoma"/>
          <w:sz w:val="30"/>
          <w:szCs w:val="32"/>
        </w:rPr>
        <w:t xml:space="preserve"> </w:t>
      </w:r>
    </w:p>
    <w:p w:rsidR="00966127" w:rsidRPr="00925F73" w:rsidRDefault="00966127" w:rsidP="00F638AE">
      <w:pPr>
        <w:spacing w:after="0" w:line="240" w:lineRule="auto"/>
        <w:rPr>
          <w:rFonts w:ascii="Arial" w:hAnsi="Arial" w:cs="Tahoma"/>
          <w:sz w:val="30"/>
          <w:szCs w:val="32"/>
        </w:rPr>
      </w:pPr>
      <w:r w:rsidRPr="00925F73">
        <w:rPr>
          <w:rFonts w:ascii="Arial" w:hAnsi="Arial" w:cs="Tahoma"/>
          <w:sz w:val="30"/>
          <w:szCs w:val="32"/>
        </w:rPr>
        <w:t>Anmeldungen zur Stadtführung sind gesondert an Herrn Jürgen Schuster (gehörlos) zu richten.</w:t>
      </w:r>
    </w:p>
    <w:p w:rsidR="00966127" w:rsidRPr="00925F73" w:rsidRDefault="00966127" w:rsidP="00F638AE">
      <w:pPr>
        <w:spacing w:after="0" w:line="240" w:lineRule="auto"/>
        <w:rPr>
          <w:rFonts w:ascii="Arial" w:hAnsi="Arial" w:cs="Tahoma"/>
          <w:sz w:val="30"/>
          <w:szCs w:val="32"/>
        </w:rPr>
      </w:pPr>
      <w:r w:rsidRPr="00925F73">
        <w:rPr>
          <w:rFonts w:ascii="Arial" w:hAnsi="Arial" w:cs="Tahoma"/>
          <w:sz w:val="30"/>
          <w:szCs w:val="32"/>
        </w:rPr>
        <w:t>Emailkontakt:</w:t>
      </w:r>
      <w:r w:rsidRPr="00925F73">
        <w:rPr>
          <w:rFonts w:ascii="Arial" w:hAnsi="Arial"/>
          <w:sz w:val="30"/>
        </w:rPr>
        <w:t xml:space="preserve"> </w:t>
      </w:r>
      <w:hyperlink r:id="rId8" w:history="1">
        <w:r w:rsidR="00BB24E3" w:rsidRPr="00925F73">
          <w:rPr>
            <w:rStyle w:val="Link"/>
            <w:rFonts w:ascii="Arial" w:hAnsi="Arial" w:cs="Tahoma"/>
            <w:sz w:val="30"/>
            <w:szCs w:val="32"/>
          </w:rPr>
          <w:t>jerryschuster@gmail.com</w:t>
        </w:r>
      </w:hyperlink>
      <w:r w:rsidR="00BB24E3" w:rsidRPr="00925F73">
        <w:rPr>
          <w:rFonts w:ascii="Arial" w:hAnsi="Arial" w:cs="Tahoma"/>
          <w:sz w:val="30"/>
          <w:szCs w:val="32"/>
        </w:rPr>
        <w:t xml:space="preserve"> ,</w:t>
      </w:r>
      <w:r w:rsidRPr="00925F73">
        <w:rPr>
          <w:rFonts w:ascii="Arial" w:hAnsi="Arial" w:cs="Tahoma"/>
          <w:sz w:val="30"/>
          <w:szCs w:val="32"/>
        </w:rPr>
        <w:t xml:space="preserve"> die Kosten für die Stadtführung in der Gruppe ergeben sich nach Vereinbarung mit Herrn Schuster.</w:t>
      </w:r>
    </w:p>
    <w:p w:rsidR="00966127" w:rsidRPr="00925F73" w:rsidRDefault="00966127" w:rsidP="00F638AE">
      <w:pPr>
        <w:spacing w:after="0" w:line="240" w:lineRule="auto"/>
        <w:rPr>
          <w:rFonts w:ascii="Arial" w:hAnsi="Arial" w:cs="Tahoma"/>
          <w:sz w:val="30"/>
          <w:szCs w:val="32"/>
        </w:rPr>
      </w:pPr>
    </w:p>
    <w:p w:rsidR="00925F73" w:rsidRDefault="00966127" w:rsidP="00F638AE">
      <w:pPr>
        <w:spacing w:after="0" w:line="240" w:lineRule="auto"/>
        <w:rPr>
          <w:rFonts w:ascii="Arial" w:hAnsi="Arial" w:cs="Tahoma"/>
          <w:sz w:val="30"/>
          <w:szCs w:val="32"/>
        </w:rPr>
      </w:pPr>
      <w:r w:rsidRPr="00925F73">
        <w:rPr>
          <w:rFonts w:ascii="Arial" w:hAnsi="Arial" w:cs="Tahoma"/>
          <w:sz w:val="30"/>
          <w:szCs w:val="32"/>
          <w:u w:val="single"/>
        </w:rPr>
        <w:t>Unterkünfte:</w:t>
      </w:r>
      <w:r w:rsidRPr="00925F73">
        <w:rPr>
          <w:rFonts w:ascii="Arial" w:hAnsi="Arial" w:cs="Tahoma"/>
          <w:sz w:val="30"/>
          <w:szCs w:val="32"/>
        </w:rPr>
        <w:t xml:space="preserve"> </w:t>
      </w:r>
    </w:p>
    <w:p w:rsidR="00966127" w:rsidRPr="00925F73" w:rsidRDefault="00966127" w:rsidP="00F638AE">
      <w:pPr>
        <w:spacing w:after="0" w:line="240" w:lineRule="auto"/>
        <w:rPr>
          <w:rFonts w:ascii="Arial" w:hAnsi="Arial" w:cs="Tahoma"/>
          <w:sz w:val="30"/>
          <w:szCs w:val="32"/>
        </w:rPr>
      </w:pPr>
      <w:r w:rsidRPr="00925F73">
        <w:rPr>
          <w:rFonts w:ascii="Arial" w:hAnsi="Arial" w:cs="Tahoma"/>
          <w:sz w:val="30"/>
          <w:szCs w:val="32"/>
        </w:rPr>
        <w:t xml:space="preserve">In Berlin und Umgebung gibt es viele Möglichkeiten zur Übernachtung. Buchungen können per Internet vorgenommen werden. Wir bitten darum, dass Ihr Euch selbst um Unterkünfte und Verpflegung kümmert. </w:t>
      </w:r>
    </w:p>
    <w:p w:rsidR="00966127" w:rsidRPr="00925F73" w:rsidRDefault="00966127" w:rsidP="00F638AE">
      <w:pPr>
        <w:spacing w:after="0" w:line="240" w:lineRule="auto"/>
        <w:rPr>
          <w:rFonts w:ascii="Arial" w:hAnsi="Arial" w:cs="Tahoma"/>
          <w:sz w:val="30"/>
          <w:szCs w:val="32"/>
        </w:rPr>
      </w:pPr>
    </w:p>
    <w:p w:rsidR="00925F73" w:rsidRDefault="00966127" w:rsidP="00F638AE">
      <w:pPr>
        <w:spacing w:after="0" w:line="240" w:lineRule="auto"/>
        <w:rPr>
          <w:rFonts w:ascii="Arial" w:hAnsi="Arial" w:cs="Tahoma"/>
          <w:sz w:val="30"/>
          <w:szCs w:val="32"/>
          <w:u w:val="single"/>
        </w:rPr>
      </w:pPr>
      <w:r w:rsidRPr="00925F73">
        <w:rPr>
          <w:rFonts w:ascii="Arial" w:hAnsi="Arial" w:cs="Tahoma"/>
          <w:sz w:val="30"/>
          <w:szCs w:val="32"/>
          <w:u w:val="single"/>
        </w:rPr>
        <w:t>Taubblindenassistenz:</w:t>
      </w:r>
    </w:p>
    <w:p w:rsidR="00966127" w:rsidRPr="00925F73" w:rsidRDefault="00966127" w:rsidP="00F638AE">
      <w:pPr>
        <w:spacing w:after="0" w:line="240" w:lineRule="auto"/>
        <w:rPr>
          <w:rFonts w:ascii="Arial" w:hAnsi="Arial" w:cs="Tahoma"/>
          <w:sz w:val="30"/>
          <w:szCs w:val="32"/>
        </w:rPr>
      </w:pPr>
      <w:proofErr w:type="gramStart"/>
      <w:r w:rsidRPr="00925F73">
        <w:rPr>
          <w:rFonts w:ascii="Arial" w:hAnsi="Arial" w:cs="Tahoma"/>
          <w:sz w:val="30"/>
          <w:szCs w:val="32"/>
        </w:rPr>
        <w:t>Auch die Organisation der Taubblindenassistenz bzw. Begleitpersonen liegt in euren Händen.</w:t>
      </w:r>
      <w:proofErr w:type="gramEnd"/>
      <w:r w:rsidRPr="00925F73">
        <w:rPr>
          <w:rFonts w:ascii="Arial" w:hAnsi="Arial" w:cs="Tahoma"/>
          <w:sz w:val="30"/>
          <w:szCs w:val="32"/>
        </w:rPr>
        <w:t xml:space="preserve"> </w:t>
      </w:r>
    </w:p>
    <w:p w:rsidR="00966127" w:rsidRPr="00925F73" w:rsidRDefault="00966127" w:rsidP="00F638AE">
      <w:pPr>
        <w:spacing w:after="0" w:line="240" w:lineRule="auto"/>
        <w:rPr>
          <w:rFonts w:ascii="Arial" w:hAnsi="Arial" w:cs="Tahoma"/>
          <w:sz w:val="30"/>
          <w:szCs w:val="32"/>
        </w:rPr>
      </w:pPr>
    </w:p>
    <w:p w:rsidR="00F9444F" w:rsidRPr="00925F73" w:rsidRDefault="00966127" w:rsidP="006F1A42">
      <w:pPr>
        <w:spacing w:after="0" w:line="240" w:lineRule="auto"/>
        <w:rPr>
          <w:rFonts w:ascii="Arial" w:hAnsi="Arial" w:cs="Tahoma"/>
          <w:sz w:val="30"/>
          <w:szCs w:val="32"/>
        </w:rPr>
      </w:pPr>
      <w:r w:rsidRPr="00925F73">
        <w:rPr>
          <w:rFonts w:ascii="Arial" w:hAnsi="Arial" w:cs="Tahoma"/>
          <w:sz w:val="30"/>
          <w:szCs w:val="32"/>
        </w:rPr>
        <w:t xml:space="preserve">Weitere detaillierte Informationen zur Demo und Jubiläumsfeier werden später auf der BAT-Homepage: </w:t>
      </w:r>
      <w:hyperlink r:id="rId9" w:history="1">
        <w:r w:rsidRPr="00925F73">
          <w:rPr>
            <w:rStyle w:val="Link"/>
            <w:rFonts w:ascii="Arial" w:hAnsi="Arial" w:cs="Tahoma"/>
            <w:sz w:val="30"/>
            <w:szCs w:val="32"/>
          </w:rPr>
          <w:t>www.bundesarbeitsgemeinschaft-taubblinde.de</w:t>
        </w:r>
      </w:hyperlink>
      <w:r w:rsidRPr="00925F73">
        <w:rPr>
          <w:rFonts w:ascii="Arial" w:hAnsi="Arial" w:cs="Tahoma"/>
          <w:sz w:val="30"/>
          <w:szCs w:val="32"/>
        </w:rPr>
        <w:t xml:space="preserve"> veröffentlicht und per Rundmail an die örtlichen und regionalen SHG in Deutschland weitergeleitet.</w:t>
      </w:r>
    </w:p>
    <w:p w:rsidR="00F9444F" w:rsidRPr="00925F73" w:rsidRDefault="00F9444F" w:rsidP="006F1A42">
      <w:pPr>
        <w:spacing w:after="0" w:line="240" w:lineRule="auto"/>
        <w:rPr>
          <w:rFonts w:ascii="Arial" w:hAnsi="Arial" w:cs="Tahoma"/>
          <w:sz w:val="30"/>
          <w:szCs w:val="32"/>
        </w:rPr>
      </w:pPr>
    </w:p>
    <w:p w:rsidR="00966127" w:rsidRPr="00925F73" w:rsidRDefault="00966127" w:rsidP="006F1A42">
      <w:pPr>
        <w:spacing w:after="0" w:line="240" w:lineRule="auto"/>
        <w:rPr>
          <w:rFonts w:ascii="Arial" w:hAnsi="Arial"/>
          <w:sz w:val="30"/>
        </w:rPr>
      </w:pPr>
      <w:r w:rsidRPr="00925F73">
        <w:rPr>
          <w:rFonts w:ascii="Arial" w:hAnsi="Arial" w:cs="Tahoma"/>
          <w:sz w:val="30"/>
          <w:szCs w:val="32"/>
        </w:rPr>
        <w:t xml:space="preserve">Zur Beantwortung weiterer Fragen stehen Euch das „BAT-Team“ und das „SHG Taubblinde-Team“ gerne zur Verfügung: </w:t>
      </w:r>
      <w:r w:rsidR="00925F73" w:rsidRPr="00925F73">
        <w:rPr>
          <w:rFonts w:ascii="Tahoma" w:hAnsi="Tahoma" w:cs="Tahoma"/>
          <w:sz w:val="30"/>
          <w:szCs w:val="32"/>
        </w:rPr>
        <w:t>bitte den Kontaktformular (</w:t>
      </w:r>
      <w:hyperlink r:id="rId10" w:history="1">
        <w:r w:rsidR="00925F73" w:rsidRPr="00925F73">
          <w:rPr>
            <w:rStyle w:val="Link"/>
            <w:rFonts w:ascii="Tahoma" w:hAnsi="Tahoma" w:cs="Tahoma"/>
            <w:sz w:val="30"/>
            <w:szCs w:val="32"/>
          </w:rPr>
          <w:t>www.bundesarbeitsgemeinschaft-taubblinde.de</w:t>
        </w:r>
      </w:hyperlink>
      <w:r w:rsidR="00925F73" w:rsidRPr="00925F73">
        <w:rPr>
          <w:rFonts w:ascii="Tahoma" w:hAnsi="Tahoma" w:cs="Tahoma"/>
          <w:sz w:val="30"/>
          <w:szCs w:val="32"/>
        </w:rPr>
        <w:t xml:space="preserve">) benutzen und </w:t>
      </w:r>
      <w:hyperlink r:id="rId11" w:history="1">
        <w:r w:rsidR="00925F73" w:rsidRPr="00925F73">
          <w:rPr>
            <w:rStyle w:val="Link"/>
            <w:rFonts w:ascii="Tahoma" w:hAnsi="Tahoma" w:cs="Tahoma"/>
            <w:sz w:val="30"/>
            <w:szCs w:val="32"/>
          </w:rPr>
          <w:t>taubblinde@deafberlin.de</w:t>
        </w:r>
      </w:hyperlink>
    </w:p>
    <w:p w:rsidR="00966127" w:rsidRPr="00925F73" w:rsidRDefault="00966127" w:rsidP="006F1A42">
      <w:pPr>
        <w:spacing w:after="0" w:line="240" w:lineRule="auto"/>
        <w:rPr>
          <w:rFonts w:ascii="Arial" w:hAnsi="Arial" w:cs="Tahoma"/>
          <w:sz w:val="30"/>
          <w:szCs w:val="32"/>
        </w:rPr>
      </w:pPr>
    </w:p>
    <w:p w:rsidR="00966127" w:rsidRPr="00925F73" w:rsidRDefault="00966127" w:rsidP="006F1A42">
      <w:pPr>
        <w:spacing w:after="0" w:line="240" w:lineRule="auto"/>
        <w:rPr>
          <w:rFonts w:ascii="Arial" w:hAnsi="Arial" w:cs="Tahoma"/>
          <w:sz w:val="30"/>
          <w:szCs w:val="32"/>
        </w:rPr>
      </w:pPr>
      <w:r w:rsidRPr="00925F73">
        <w:rPr>
          <w:rFonts w:ascii="Arial" w:hAnsi="Arial" w:cs="Tahoma"/>
          <w:sz w:val="30"/>
          <w:szCs w:val="32"/>
        </w:rPr>
        <w:t>Wir freuen uns auf Euer Kommen und eine rege Beteiligung an der Demo am 04.10. 2013.</w:t>
      </w:r>
    </w:p>
    <w:p w:rsidR="00966127" w:rsidRPr="00925F73" w:rsidRDefault="00966127" w:rsidP="006F1A42">
      <w:pPr>
        <w:spacing w:after="0" w:line="240" w:lineRule="auto"/>
        <w:rPr>
          <w:rFonts w:ascii="Arial" w:hAnsi="Arial" w:cs="Tahoma"/>
          <w:sz w:val="30"/>
          <w:szCs w:val="32"/>
        </w:rPr>
      </w:pPr>
    </w:p>
    <w:p w:rsidR="00966127" w:rsidRPr="00925F73" w:rsidRDefault="00966127" w:rsidP="006F1A42">
      <w:pPr>
        <w:spacing w:after="0" w:line="240" w:lineRule="auto"/>
        <w:ind w:left="708" w:hanging="708"/>
        <w:rPr>
          <w:rFonts w:ascii="Arial" w:hAnsi="Arial" w:cs="Tahoma"/>
          <w:sz w:val="30"/>
          <w:szCs w:val="32"/>
        </w:rPr>
      </w:pPr>
      <w:r w:rsidRPr="00925F73">
        <w:rPr>
          <w:rFonts w:ascii="Arial" w:hAnsi="Arial" w:cs="Tahoma"/>
          <w:sz w:val="30"/>
          <w:szCs w:val="32"/>
        </w:rPr>
        <w:t xml:space="preserve">Viele Grüße! </w:t>
      </w:r>
    </w:p>
    <w:p w:rsidR="00B96766" w:rsidRPr="00925F73" w:rsidRDefault="00B96766" w:rsidP="006F1A42">
      <w:pPr>
        <w:spacing w:after="0" w:line="240" w:lineRule="auto"/>
        <w:ind w:left="708" w:hanging="708"/>
        <w:rPr>
          <w:rFonts w:ascii="Arial" w:hAnsi="Arial" w:cs="Tahoma"/>
          <w:sz w:val="30"/>
          <w:szCs w:val="32"/>
        </w:rPr>
      </w:pPr>
    </w:p>
    <w:p w:rsidR="00966127" w:rsidRPr="00925F73" w:rsidRDefault="00966127" w:rsidP="006F1A42">
      <w:pPr>
        <w:spacing w:after="0" w:line="240" w:lineRule="auto"/>
        <w:ind w:left="708" w:hanging="708"/>
        <w:rPr>
          <w:rFonts w:ascii="Arial" w:hAnsi="Arial" w:cs="Arial"/>
          <w:sz w:val="30"/>
          <w:szCs w:val="32"/>
        </w:rPr>
      </w:pPr>
      <w:r w:rsidRPr="00925F73">
        <w:rPr>
          <w:rFonts w:ascii="Arial" w:hAnsi="Arial" w:cs="Tahoma"/>
          <w:sz w:val="30"/>
          <w:szCs w:val="32"/>
        </w:rPr>
        <w:t xml:space="preserve">Eure </w:t>
      </w:r>
      <w:r w:rsidRPr="00925F73">
        <w:rPr>
          <w:rFonts w:ascii="Arial" w:hAnsi="Arial" w:cs="Arial"/>
          <w:sz w:val="30"/>
          <w:szCs w:val="32"/>
        </w:rPr>
        <w:t>Bundesarbeitsgemeinschaft der Taubblinden e.V.</w:t>
      </w:r>
    </w:p>
    <w:p w:rsidR="00966127" w:rsidRPr="00925F73" w:rsidRDefault="00966127" w:rsidP="006F1A42">
      <w:pPr>
        <w:spacing w:after="0" w:line="240" w:lineRule="auto"/>
        <w:rPr>
          <w:rFonts w:ascii="Arial" w:hAnsi="Arial" w:cs="Tahoma"/>
          <w:sz w:val="30"/>
          <w:szCs w:val="32"/>
        </w:rPr>
      </w:pPr>
    </w:p>
    <w:p w:rsidR="00966127" w:rsidRPr="00925F73" w:rsidRDefault="00B96766" w:rsidP="00B96766">
      <w:pPr>
        <w:spacing w:after="0" w:line="240" w:lineRule="auto"/>
        <w:rPr>
          <w:rFonts w:ascii="Arial" w:hAnsi="Arial" w:cs="Arial"/>
          <w:sz w:val="30"/>
          <w:szCs w:val="24"/>
        </w:rPr>
      </w:pPr>
      <w:r w:rsidRPr="00925F73">
        <w:rPr>
          <w:rFonts w:ascii="Arial" w:hAnsi="Arial"/>
          <w:noProof/>
          <w:sz w:val="30"/>
          <w:szCs w:val="24"/>
          <w:lang w:eastAsia="de-DE"/>
        </w:rPr>
        <w:drawing>
          <wp:inline distT="0" distB="0" distL="0" distR="0">
            <wp:extent cx="1600200" cy="1060450"/>
            <wp:effectExtent l="2540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5"/>
                    <a:srcRect/>
                    <a:stretch>
                      <a:fillRect/>
                    </a:stretch>
                  </pic:blipFill>
                  <pic:spPr bwMode="auto">
                    <a:xfrm>
                      <a:off x="0" y="0"/>
                      <a:ext cx="1600200" cy="1060450"/>
                    </a:xfrm>
                    <a:prstGeom prst="rect">
                      <a:avLst/>
                    </a:prstGeom>
                    <a:noFill/>
                    <a:ln w="9525">
                      <a:noFill/>
                      <a:miter lim="800000"/>
                      <a:headEnd/>
                      <a:tailEnd/>
                    </a:ln>
                  </pic:spPr>
                </pic:pic>
              </a:graphicData>
            </a:graphic>
          </wp:inline>
        </w:drawing>
      </w:r>
      <w:r w:rsidR="00966127" w:rsidRPr="00925F73">
        <w:rPr>
          <w:rFonts w:ascii="Arial" w:hAnsi="Arial" w:cs="Arial"/>
          <w:sz w:val="30"/>
          <w:szCs w:val="24"/>
        </w:rPr>
        <w:tab/>
      </w:r>
      <w:r w:rsidR="00966127" w:rsidRPr="00925F73">
        <w:rPr>
          <w:rFonts w:ascii="Arial" w:hAnsi="Arial" w:cs="Arial"/>
          <w:sz w:val="30"/>
          <w:szCs w:val="24"/>
        </w:rPr>
        <w:tab/>
      </w:r>
      <w:r w:rsidR="00966127" w:rsidRPr="00925F73">
        <w:rPr>
          <w:rFonts w:ascii="Arial" w:hAnsi="Arial" w:cs="Arial"/>
          <w:sz w:val="30"/>
          <w:szCs w:val="24"/>
        </w:rPr>
        <w:tab/>
      </w:r>
      <w:r w:rsidR="00966127" w:rsidRPr="00925F73">
        <w:rPr>
          <w:rFonts w:ascii="Arial" w:hAnsi="Arial" w:cs="Arial"/>
          <w:sz w:val="30"/>
          <w:szCs w:val="24"/>
        </w:rPr>
        <w:tab/>
      </w:r>
      <w:r w:rsidR="00966127" w:rsidRPr="00925F73">
        <w:rPr>
          <w:rFonts w:ascii="Arial" w:hAnsi="Arial" w:cs="Arial"/>
          <w:sz w:val="30"/>
          <w:szCs w:val="24"/>
        </w:rPr>
        <w:tab/>
      </w:r>
      <w:r w:rsidR="00966127" w:rsidRPr="00925F73">
        <w:rPr>
          <w:rFonts w:ascii="Arial" w:hAnsi="Arial" w:cs="Arial"/>
          <w:sz w:val="30"/>
          <w:szCs w:val="24"/>
        </w:rPr>
        <w:tab/>
      </w:r>
      <w:r w:rsidR="00966127" w:rsidRPr="00925F73">
        <w:rPr>
          <w:rFonts w:ascii="Arial" w:hAnsi="Arial" w:cs="Arial"/>
          <w:sz w:val="30"/>
          <w:szCs w:val="24"/>
        </w:rPr>
        <w:tab/>
        <w:t xml:space="preserve">                            </w:t>
      </w:r>
    </w:p>
    <w:p w:rsidR="00966127" w:rsidRPr="00925F73" w:rsidRDefault="00966127" w:rsidP="006F1A42">
      <w:pPr>
        <w:spacing w:after="0" w:line="240" w:lineRule="auto"/>
        <w:rPr>
          <w:rFonts w:ascii="Arial" w:hAnsi="Arial" w:cs="Arial"/>
          <w:sz w:val="30"/>
          <w:szCs w:val="24"/>
        </w:rPr>
      </w:pPr>
    </w:p>
    <w:p w:rsidR="00966127" w:rsidRPr="00925F73" w:rsidRDefault="00966127" w:rsidP="006F1A42">
      <w:pPr>
        <w:spacing w:after="0" w:line="240" w:lineRule="auto"/>
        <w:rPr>
          <w:rFonts w:ascii="Arial" w:hAnsi="Arial" w:cs="Arial"/>
          <w:sz w:val="30"/>
          <w:szCs w:val="24"/>
        </w:rPr>
      </w:pPr>
    </w:p>
    <w:sectPr w:rsidR="00966127" w:rsidRPr="00925F73" w:rsidSect="00545AE3">
      <w:pgSz w:w="11906" w:h="16838"/>
      <w:pgMar w:top="1077" w:right="1418" w:bottom="16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49DC"/>
    <w:multiLevelType w:val="multilevel"/>
    <w:tmpl w:val="69706236"/>
    <w:lvl w:ilvl="0">
      <w:numFmt w:val="bullet"/>
      <w:lvlText w:val=""/>
      <w:lvlJc w:val="left"/>
      <w:pPr>
        <w:tabs>
          <w:tab w:val="num" w:pos="720"/>
        </w:tabs>
        <w:ind w:left="720" w:hanging="360"/>
      </w:pPr>
      <w:rPr>
        <w:rFonts w:ascii="Wingdings 3" w:eastAsia="Times New Roman"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209830ED"/>
    <w:multiLevelType w:val="multilevel"/>
    <w:tmpl w:val="90A8EDF8"/>
    <w:lvl w:ilvl="0">
      <w:numFmt w:val="bullet"/>
      <w:lvlText w:val=""/>
      <w:lvlJc w:val="left"/>
      <w:pPr>
        <w:tabs>
          <w:tab w:val="num" w:pos="360"/>
        </w:tabs>
        <w:ind w:left="360" w:hanging="360"/>
      </w:pPr>
      <w:rPr>
        <w:rFonts w:ascii="Wingdings 3" w:eastAsia="Times New Roman" w:hAnsi="Wingdings 3"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nsid w:val="20E366E5"/>
    <w:multiLevelType w:val="hybridMultilevel"/>
    <w:tmpl w:val="522E313E"/>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tabs>
          <w:tab w:val="num" w:pos="720"/>
        </w:tabs>
        <w:ind w:left="720" w:hanging="360"/>
      </w:pPr>
      <w:rPr>
        <w:rFonts w:ascii="Courier New" w:hAnsi="Courier New" w:cs="Courier New" w:hint="default"/>
      </w:rPr>
    </w:lvl>
    <w:lvl w:ilvl="2" w:tplc="04070005">
      <w:start w:val="1"/>
      <w:numFmt w:val="bullet"/>
      <w:lvlText w:val=""/>
      <w:lvlJc w:val="left"/>
      <w:pPr>
        <w:tabs>
          <w:tab w:val="num" w:pos="1440"/>
        </w:tabs>
        <w:ind w:left="1440" w:hanging="360"/>
      </w:pPr>
      <w:rPr>
        <w:rFonts w:ascii="Wingdings" w:hAnsi="Wingdings" w:cs="Wingdings" w:hint="default"/>
      </w:rPr>
    </w:lvl>
    <w:lvl w:ilvl="3" w:tplc="04070001">
      <w:start w:val="1"/>
      <w:numFmt w:val="bullet"/>
      <w:lvlText w:val=""/>
      <w:lvlJc w:val="left"/>
      <w:pPr>
        <w:tabs>
          <w:tab w:val="num" w:pos="2160"/>
        </w:tabs>
        <w:ind w:left="2160" w:hanging="360"/>
      </w:pPr>
      <w:rPr>
        <w:rFonts w:ascii="Symbol" w:hAnsi="Symbol" w:cs="Symbol" w:hint="default"/>
      </w:rPr>
    </w:lvl>
    <w:lvl w:ilvl="4" w:tplc="04070003">
      <w:start w:val="1"/>
      <w:numFmt w:val="bullet"/>
      <w:lvlText w:val="o"/>
      <w:lvlJc w:val="left"/>
      <w:pPr>
        <w:tabs>
          <w:tab w:val="num" w:pos="2880"/>
        </w:tabs>
        <w:ind w:left="2880" w:hanging="360"/>
      </w:pPr>
      <w:rPr>
        <w:rFonts w:ascii="Courier New" w:hAnsi="Courier New" w:cs="Courier New" w:hint="default"/>
      </w:rPr>
    </w:lvl>
    <w:lvl w:ilvl="5" w:tplc="04070005">
      <w:start w:val="1"/>
      <w:numFmt w:val="bullet"/>
      <w:lvlText w:val=""/>
      <w:lvlJc w:val="left"/>
      <w:pPr>
        <w:tabs>
          <w:tab w:val="num" w:pos="3600"/>
        </w:tabs>
        <w:ind w:left="3600" w:hanging="360"/>
      </w:pPr>
      <w:rPr>
        <w:rFonts w:ascii="Wingdings" w:hAnsi="Wingdings" w:cs="Wingdings" w:hint="default"/>
      </w:rPr>
    </w:lvl>
    <w:lvl w:ilvl="6" w:tplc="04070001">
      <w:start w:val="1"/>
      <w:numFmt w:val="bullet"/>
      <w:lvlText w:val=""/>
      <w:lvlJc w:val="left"/>
      <w:pPr>
        <w:tabs>
          <w:tab w:val="num" w:pos="4320"/>
        </w:tabs>
        <w:ind w:left="4320" w:hanging="360"/>
      </w:pPr>
      <w:rPr>
        <w:rFonts w:ascii="Symbol" w:hAnsi="Symbol" w:cs="Symbol" w:hint="default"/>
      </w:rPr>
    </w:lvl>
    <w:lvl w:ilvl="7" w:tplc="04070003">
      <w:start w:val="1"/>
      <w:numFmt w:val="bullet"/>
      <w:lvlText w:val="o"/>
      <w:lvlJc w:val="left"/>
      <w:pPr>
        <w:tabs>
          <w:tab w:val="num" w:pos="5040"/>
        </w:tabs>
        <w:ind w:left="5040" w:hanging="360"/>
      </w:pPr>
      <w:rPr>
        <w:rFonts w:ascii="Courier New" w:hAnsi="Courier New" w:cs="Courier New" w:hint="default"/>
      </w:rPr>
    </w:lvl>
    <w:lvl w:ilvl="8" w:tplc="04070005">
      <w:start w:val="1"/>
      <w:numFmt w:val="bullet"/>
      <w:lvlText w:val=""/>
      <w:lvlJc w:val="left"/>
      <w:pPr>
        <w:tabs>
          <w:tab w:val="num" w:pos="5760"/>
        </w:tabs>
        <w:ind w:left="5760" w:hanging="360"/>
      </w:pPr>
      <w:rPr>
        <w:rFonts w:ascii="Wingdings" w:hAnsi="Wingdings" w:cs="Wingdings" w:hint="default"/>
      </w:rPr>
    </w:lvl>
  </w:abstractNum>
  <w:abstractNum w:abstractNumId="3">
    <w:nsid w:val="2C2B3962"/>
    <w:multiLevelType w:val="hybridMultilevel"/>
    <w:tmpl w:val="69706236"/>
    <w:lvl w:ilvl="0" w:tplc="84ECCEFE">
      <w:numFmt w:val="bullet"/>
      <w:lvlText w:val=""/>
      <w:lvlJc w:val="left"/>
      <w:pPr>
        <w:tabs>
          <w:tab w:val="num" w:pos="720"/>
        </w:tabs>
        <w:ind w:left="720" w:hanging="360"/>
      </w:pPr>
      <w:rPr>
        <w:rFonts w:ascii="Wingdings 3" w:eastAsia="Times New Roman" w:hAnsi="Wingdings 3"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331B5D90"/>
    <w:multiLevelType w:val="hybridMultilevel"/>
    <w:tmpl w:val="158051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EA7704"/>
    <w:multiLevelType w:val="hybridMultilevel"/>
    <w:tmpl w:val="470E309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3F6679B9"/>
    <w:multiLevelType w:val="hybridMultilevel"/>
    <w:tmpl w:val="1310A9FA"/>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467A7C46"/>
    <w:multiLevelType w:val="hybridMultilevel"/>
    <w:tmpl w:val="639E1F26"/>
    <w:lvl w:ilvl="0" w:tplc="84ECCEFE">
      <w:numFmt w:val="bullet"/>
      <w:lvlText w:val=""/>
      <w:lvlJc w:val="left"/>
      <w:pPr>
        <w:tabs>
          <w:tab w:val="num" w:pos="720"/>
        </w:tabs>
        <w:ind w:left="720" w:hanging="360"/>
      </w:pPr>
      <w:rPr>
        <w:rFonts w:ascii="Wingdings 3" w:eastAsia="Times New Roman" w:hAnsi="Wingdings 3"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74355623"/>
    <w:multiLevelType w:val="multilevel"/>
    <w:tmpl w:val="69706236"/>
    <w:lvl w:ilvl="0">
      <w:numFmt w:val="bullet"/>
      <w:lvlText w:val=""/>
      <w:lvlJc w:val="left"/>
      <w:pPr>
        <w:tabs>
          <w:tab w:val="num" w:pos="720"/>
        </w:tabs>
        <w:ind w:left="720" w:hanging="360"/>
      </w:pPr>
      <w:rPr>
        <w:rFonts w:ascii="Wingdings 3" w:eastAsia="Times New Roman"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7A486880"/>
    <w:multiLevelType w:val="hybridMultilevel"/>
    <w:tmpl w:val="90A8EDF8"/>
    <w:lvl w:ilvl="0" w:tplc="84ECCEFE">
      <w:numFmt w:val="bullet"/>
      <w:lvlText w:val=""/>
      <w:lvlJc w:val="left"/>
      <w:pPr>
        <w:tabs>
          <w:tab w:val="num" w:pos="360"/>
        </w:tabs>
        <w:ind w:left="360" w:hanging="360"/>
      </w:pPr>
      <w:rPr>
        <w:rFonts w:ascii="Wingdings 3" w:eastAsia="Times New Roman" w:hAnsi="Wingdings 3"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3"/>
  </w:num>
  <w:num w:numId="4">
    <w:abstractNumId w:val="9"/>
  </w:num>
  <w:num w:numId="5">
    <w:abstractNumId w:val="8"/>
  </w:num>
  <w:num w:numId="6">
    <w:abstractNumId w:val="4"/>
  </w:num>
  <w:num w:numId="7">
    <w:abstractNumId w:val="0"/>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oNotHyphenateCaps/>
  <w:characterSpacingControl w:val="doNotCompress"/>
  <w:doNotValidateAgainstSchema/>
  <w:doNotDemarcateInvalidXml/>
  <w:compat/>
  <w:rsids>
    <w:rsidRoot w:val="00DB385E"/>
    <w:rsid w:val="000010EA"/>
    <w:rsid w:val="000266D3"/>
    <w:rsid w:val="00085924"/>
    <w:rsid w:val="000B10B6"/>
    <w:rsid w:val="000D7EC9"/>
    <w:rsid w:val="00131278"/>
    <w:rsid w:val="0017193D"/>
    <w:rsid w:val="00174B36"/>
    <w:rsid w:val="001B52E0"/>
    <w:rsid w:val="001D254C"/>
    <w:rsid w:val="001E6A5A"/>
    <w:rsid w:val="00220093"/>
    <w:rsid w:val="002350D9"/>
    <w:rsid w:val="0027359F"/>
    <w:rsid w:val="0027722A"/>
    <w:rsid w:val="00290F3E"/>
    <w:rsid w:val="002D58EA"/>
    <w:rsid w:val="00335239"/>
    <w:rsid w:val="003E764E"/>
    <w:rsid w:val="00400882"/>
    <w:rsid w:val="004201E3"/>
    <w:rsid w:val="00466B5A"/>
    <w:rsid w:val="004820AB"/>
    <w:rsid w:val="004B2FAA"/>
    <w:rsid w:val="004B4196"/>
    <w:rsid w:val="004C074D"/>
    <w:rsid w:val="004E5FCD"/>
    <w:rsid w:val="004E7070"/>
    <w:rsid w:val="005235E2"/>
    <w:rsid w:val="00533A0C"/>
    <w:rsid w:val="00541A4D"/>
    <w:rsid w:val="00545AE3"/>
    <w:rsid w:val="005A5490"/>
    <w:rsid w:val="005C00EF"/>
    <w:rsid w:val="005C2598"/>
    <w:rsid w:val="005C6E7A"/>
    <w:rsid w:val="0064194F"/>
    <w:rsid w:val="006531C2"/>
    <w:rsid w:val="006A2AB9"/>
    <w:rsid w:val="006C059E"/>
    <w:rsid w:val="006C67EA"/>
    <w:rsid w:val="006D5BD9"/>
    <w:rsid w:val="006F1A42"/>
    <w:rsid w:val="006F4870"/>
    <w:rsid w:val="007000D8"/>
    <w:rsid w:val="00723C02"/>
    <w:rsid w:val="0078304D"/>
    <w:rsid w:val="007D2396"/>
    <w:rsid w:val="00825A3E"/>
    <w:rsid w:val="00881732"/>
    <w:rsid w:val="00887645"/>
    <w:rsid w:val="008B2242"/>
    <w:rsid w:val="008D7B2D"/>
    <w:rsid w:val="008E74C4"/>
    <w:rsid w:val="00925F73"/>
    <w:rsid w:val="00951435"/>
    <w:rsid w:val="00966127"/>
    <w:rsid w:val="009874C7"/>
    <w:rsid w:val="009A0237"/>
    <w:rsid w:val="009B37E9"/>
    <w:rsid w:val="009D748E"/>
    <w:rsid w:val="00A17BE0"/>
    <w:rsid w:val="00A372D7"/>
    <w:rsid w:val="00A90D3B"/>
    <w:rsid w:val="00AA24B0"/>
    <w:rsid w:val="00AA344F"/>
    <w:rsid w:val="00AC5B66"/>
    <w:rsid w:val="00AC6841"/>
    <w:rsid w:val="00B72592"/>
    <w:rsid w:val="00B96766"/>
    <w:rsid w:val="00BB24E3"/>
    <w:rsid w:val="00BD6908"/>
    <w:rsid w:val="00C15AB2"/>
    <w:rsid w:val="00C60F51"/>
    <w:rsid w:val="00CD6FD4"/>
    <w:rsid w:val="00CE7101"/>
    <w:rsid w:val="00CF19A9"/>
    <w:rsid w:val="00D03187"/>
    <w:rsid w:val="00DB385E"/>
    <w:rsid w:val="00DE4268"/>
    <w:rsid w:val="00DE497E"/>
    <w:rsid w:val="00E1280F"/>
    <w:rsid w:val="00E20698"/>
    <w:rsid w:val="00E3187F"/>
    <w:rsid w:val="00E42185"/>
    <w:rsid w:val="00E53702"/>
    <w:rsid w:val="00E82F2E"/>
    <w:rsid w:val="00EA7105"/>
    <w:rsid w:val="00EB58F0"/>
    <w:rsid w:val="00EC036F"/>
    <w:rsid w:val="00F01617"/>
    <w:rsid w:val="00F638AE"/>
    <w:rsid w:val="00F93E80"/>
    <w:rsid w:val="00F9444F"/>
  </w:rsids>
  <m:mathPr>
    <m:mathFont m:val="Wingdings 3"/>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44F"/>
    <w:pPr>
      <w:spacing w:after="200" w:line="276" w:lineRule="auto"/>
    </w:pPr>
    <w:rPr>
      <w:rFonts w:cs="Calibri"/>
      <w:sz w:val="22"/>
      <w:szCs w:val="22"/>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uiPriority w:val="99"/>
    <w:semiHidden/>
    <w:rsid w:val="00DB385E"/>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DB385E"/>
    <w:rPr>
      <w:rFonts w:ascii="Tahoma" w:hAnsi="Tahoma" w:cs="Tahoma"/>
      <w:sz w:val="16"/>
      <w:szCs w:val="16"/>
    </w:rPr>
  </w:style>
  <w:style w:type="character" w:styleId="Link">
    <w:name w:val="Hyperlink"/>
    <w:uiPriority w:val="99"/>
    <w:rsid w:val="005C00EF"/>
    <w:rPr>
      <w:color w:val="0000FF"/>
      <w:u w:val="single"/>
    </w:rPr>
  </w:style>
  <w:style w:type="character" w:styleId="Kommentarzeichen">
    <w:name w:val="annotation reference"/>
    <w:uiPriority w:val="99"/>
    <w:semiHidden/>
    <w:rsid w:val="009D748E"/>
    <w:rPr>
      <w:sz w:val="16"/>
      <w:szCs w:val="16"/>
    </w:rPr>
  </w:style>
  <w:style w:type="paragraph" w:styleId="Kommentartext">
    <w:name w:val="annotation text"/>
    <w:basedOn w:val="Standard"/>
    <w:link w:val="KommentartextZeichen"/>
    <w:uiPriority w:val="99"/>
    <w:semiHidden/>
    <w:rsid w:val="009D748E"/>
    <w:rPr>
      <w:sz w:val="20"/>
      <w:szCs w:val="20"/>
    </w:rPr>
  </w:style>
  <w:style w:type="character" w:customStyle="1" w:styleId="KommentartextZeichen">
    <w:name w:val="Kommentartext Zeichen"/>
    <w:link w:val="Kommentartext"/>
    <w:uiPriority w:val="99"/>
    <w:semiHidden/>
    <w:rsid w:val="009A0237"/>
    <w:rPr>
      <w:sz w:val="20"/>
      <w:szCs w:val="20"/>
      <w:lang w:eastAsia="en-US"/>
    </w:rPr>
  </w:style>
  <w:style w:type="paragraph" w:styleId="Kommentarthema">
    <w:name w:val="annotation subject"/>
    <w:basedOn w:val="Kommentartext"/>
    <w:next w:val="Kommentartext"/>
    <w:link w:val="KommentarthemaZeichen"/>
    <w:uiPriority w:val="99"/>
    <w:semiHidden/>
    <w:rsid w:val="009D748E"/>
    <w:rPr>
      <w:b/>
      <w:bCs/>
    </w:rPr>
  </w:style>
  <w:style w:type="character" w:customStyle="1" w:styleId="KommentarthemaZeichen">
    <w:name w:val="Kommentarthema Zeichen"/>
    <w:link w:val="Kommentarthema"/>
    <w:uiPriority w:val="99"/>
    <w:semiHidden/>
    <w:rsid w:val="009A0237"/>
    <w:rPr>
      <w:b/>
      <w:bCs/>
      <w:sz w:val="20"/>
      <w:szCs w:val="20"/>
      <w:lang w:eastAsia="en-US"/>
    </w:rPr>
  </w:style>
  <w:style w:type="table" w:styleId="Tabellenraster">
    <w:name w:val="Table Grid"/>
    <w:basedOn w:val="NormaleTabelle"/>
    <w:uiPriority w:val="59"/>
    <w:rsid w:val="00174B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174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44F"/>
    <w:pPr>
      <w:spacing w:after="200" w:line="276" w:lineRule="auto"/>
    </w:pPr>
    <w:rPr>
      <w:rFonts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DB385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B385E"/>
    <w:rPr>
      <w:rFonts w:ascii="Tahoma" w:hAnsi="Tahoma" w:cs="Tahoma"/>
      <w:sz w:val="16"/>
      <w:szCs w:val="16"/>
    </w:rPr>
  </w:style>
  <w:style w:type="character" w:styleId="Hyperlink">
    <w:name w:val="Hyperlink"/>
    <w:uiPriority w:val="99"/>
    <w:rsid w:val="005C00EF"/>
    <w:rPr>
      <w:color w:val="0000FF"/>
      <w:u w:val="single"/>
    </w:rPr>
  </w:style>
  <w:style w:type="character" w:styleId="Kommentarzeichen">
    <w:name w:val="annotation reference"/>
    <w:uiPriority w:val="99"/>
    <w:semiHidden/>
    <w:rsid w:val="009D748E"/>
    <w:rPr>
      <w:sz w:val="16"/>
      <w:szCs w:val="16"/>
    </w:rPr>
  </w:style>
  <w:style w:type="paragraph" w:styleId="Kommentartext">
    <w:name w:val="annotation text"/>
    <w:basedOn w:val="Standard"/>
    <w:link w:val="KommentartextZchn"/>
    <w:uiPriority w:val="99"/>
    <w:semiHidden/>
    <w:rsid w:val="009D748E"/>
    <w:rPr>
      <w:sz w:val="20"/>
      <w:szCs w:val="20"/>
    </w:rPr>
  </w:style>
  <w:style w:type="character" w:customStyle="1" w:styleId="KommentartextZchn">
    <w:name w:val="Kommentartext Zchn"/>
    <w:link w:val="Kommentartext"/>
    <w:uiPriority w:val="99"/>
    <w:semiHidden/>
    <w:rsid w:val="009A0237"/>
    <w:rPr>
      <w:sz w:val="20"/>
      <w:szCs w:val="20"/>
      <w:lang w:eastAsia="en-US"/>
    </w:rPr>
  </w:style>
  <w:style w:type="paragraph" w:styleId="Kommentarthema">
    <w:name w:val="annotation subject"/>
    <w:basedOn w:val="Kommentartext"/>
    <w:next w:val="Kommentartext"/>
    <w:link w:val="KommentarthemaZchn"/>
    <w:uiPriority w:val="99"/>
    <w:semiHidden/>
    <w:rsid w:val="009D748E"/>
    <w:rPr>
      <w:b/>
      <w:bCs/>
    </w:rPr>
  </w:style>
  <w:style w:type="character" w:customStyle="1" w:styleId="KommentarthemaZchn">
    <w:name w:val="Kommentarthema Zchn"/>
    <w:link w:val="Kommentarthema"/>
    <w:uiPriority w:val="99"/>
    <w:semiHidden/>
    <w:rsid w:val="009A0237"/>
    <w:rPr>
      <w:b/>
      <w:bCs/>
      <w:sz w:val="20"/>
      <w:szCs w:val="20"/>
      <w:lang w:eastAsia="en-US"/>
    </w:rPr>
  </w:style>
  <w:style w:type="table" w:styleId="Tabellenraster">
    <w:name w:val="Table Grid"/>
    <w:basedOn w:val="NormaleTabelle"/>
    <w:uiPriority w:val="59"/>
    <w:rsid w:val="00174B3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174B3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aubblinde@deafberlin.de"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bundestag.de/besuche/" TargetMode="External"/><Relationship Id="rId7" Type="http://schemas.openxmlformats.org/officeDocument/2006/relationships/hyperlink" Target="mailto:taubblinde@deafberlin.de" TargetMode="External"/><Relationship Id="rId8" Type="http://schemas.openxmlformats.org/officeDocument/2006/relationships/hyperlink" Target="mailto:jerryschuster@googlemail.com" TargetMode="External"/><Relationship Id="rId9" Type="http://schemas.openxmlformats.org/officeDocument/2006/relationships/hyperlink" Target="http://www.bundesarbeitsgemeinschaft-taubblinde.de" TargetMode="External"/><Relationship Id="rId10" Type="http://schemas.openxmlformats.org/officeDocument/2006/relationships/hyperlink" Target="http://www.bundesarbeitsgemeinschaft-taubblind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3441</Characters>
  <Application>Microsoft Macintosh Word</Application>
  <DocSecurity>0</DocSecurity>
  <Lines>28</Lines>
  <Paragraphs>6</Paragraphs>
  <ScaleCrop>false</ScaleCrop>
  <HeadingPairs>
    <vt:vector size="2" baseType="variant">
      <vt:variant>
        <vt:lpstr>Titel</vt:lpstr>
      </vt:variant>
      <vt:variant>
        <vt:i4>1</vt:i4>
      </vt:variant>
    </vt:vector>
  </HeadingPairs>
  <TitlesOfParts>
    <vt:vector size="1" baseType="lpstr">
      <vt:lpstr>Ankündigung für 3</vt:lpstr>
    </vt:vector>
  </TitlesOfParts>
  <Company>Microsoft</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Ankündigung für 3</dc:title>
  <dc:creator>Sieke, Gudrun</dc:creator>
  <cp:lastModifiedBy>Uwe Zelle</cp:lastModifiedBy>
  <cp:revision>2</cp:revision>
  <cp:lastPrinted>2013-07-15T12:58:00Z</cp:lastPrinted>
  <dcterms:created xsi:type="dcterms:W3CDTF">2013-10-01T15:26:00Z</dcterms:created>
  <dcterms:modified xsi:type="dcterms:W3CDTF">2013-10-01T15:26:00Z</dcterms:modified>
</cp:coreProperties>
</file>